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26410" w14:textId="77777777" w:rsidR="008444F9" w:rsidRPr="00AE602D" w:rsidRDefault="008444F9" w:rsidP="008444F9">
      <w:pPr>
        <w:spacing w:line="360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AE602D">
        <w:rPr>
          <w:rFonts w:ascii="Calibri" w:eastAsia="Calibri" w:hAnsi="Calibri" w:cs="Calibri"/>
          <w:b/>
          <w:bCs/>
          <w:sz w:val="22"/>
          <w:szCs w:val="22"/>
        </w:rPr>
        <w:t>Regulamin udziału w targach</w:t>
      </w:r>
    </w:p>
    <w:p w14:paraId="4CE56B90" w14:textId="285C26A3" w:rsidR="008444F9" w:rsidRPr="00AE602D" w:rsidRDefault="004D5B9E" w:rsidP="008444F9">
      <w:pPr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Bett UK</w:t>
      </w:r>
    </w:p>
    <w:p w14:paraId="185C6488" w14:textId="7B166A05" w:rsidR="008444F9" w:rsidRDefault="008444F9" w:rsidP="008444F9">
      <w:pPr>
        <w:spacing w:line="360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CD595C">
        <w:rPr>
          <w:rFonts w:ascii="Calibri" w:eastAsia="Calibri" w:hAnsi="Calibri" w:cs="Calibri"/>
          <w:b/>
          <w:bCs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</w:rPr>
        <w:t>dniach</w:t>
      </w:r>
      <w:r w:rsidR="004D5B9E">
        <w:rPr>
          <w:rFonts w:ascii="Calibri" w:eastAsia="Calibri" w:hAnsi="Calibri" w:cs="Calibri"/>
          <w:b/>
          <w:bCs/>
          <w:sz w:val="22"/>
          <w:szCs w:val="22"/>
        </w:rPr>
        <w:t xml:space="preserve"> 19-21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4D5B9E">
        <w:rPr>
          <w:rFonts w:ascii="Calibri" w:eastAsia="Calibri" w:hAnsi="Calibri" w:cs="Calibri"/>
          <w:b/>
          <w:bCs/>
          <w:sz w:val="22"/>
          <w:szCs w:val="22"/>
        </w:rPr>
        <w:t xml:space="preserve">stycznia </w:t>
      </w:r>
      <w:r>
        <w:rPr>
          <w:rFonts w:ascii="Calibri" w:eastAsia="Calibri" w:hAnsi="Calibri" w:cs="Calibri"/>
          <w:b/>
          <w:bCs/>
          <w:sz w:val="22"/>
          <w:szCs w:val="22"/>
        </w:rPr>
        <w:t>202</w:t>
      </w:r>
      <w:r w:rsidR="004D5B9E">
        <w:rPr>
          <w:rFonts w:ascii="Calibri" w:eastAsia="Calibri" w:hAnsi="Calibri" w:cs="Calibri"/>
          <w:b/>
          <w:bCs/>
          <w:sz w:val="22"/>
          <w:szCs w:val="22"/>
        </w:rPr>
        <w:t>2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roku </w:t>
      </w:r>
    </w:p>
    <w:p w14:paraId="2B897A7E" w14:textId="77777777" w:rsidR="008444F9" w:rsidRDefault="008444F9" w:rsidP="008444F9">
      <w:pPr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§ 1</w:t>
      </w:r>
    </w:p>
    <w:p w14:paraId="542CF962" w14:textId="14F279EB" w:rsidR="008444F9" w:rsidRPr="00814F6E" w:rsidRDefault="008444F9" w:rsidP="00637E06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814F6E">
        <w:rPr>
          <w:rFonts w:ascii="Calibri" w:eastAsia="Calibri" w:hAnsi="Calibri" w:cs="Calibri"/>
          <w:sz w:val="22"/>
          <w:szCs w:val="22"/>
        </w:rPr>
        <w:t>Celem udziału w  targach</w:t>
      </w:r>
      <w:r w:rsidR="00B40C43">
        <w:rPr>
          <w:rFonts w:ascii="Calibri" w:eastAsia="Calibri" w:hAnsi="Calibri" w:cs="Calibri"/>
          <w:sz w:val="22"/>
          <w:szCs w:val="22"/>
        </w:rPr>
        <w:t xml:space="preserve"> </w:t>
      </w:r>
      <w:r w:rsidR="004D5B9E">
        <w:rPr>
          <w:rFonts w:ascii="Calibri" w:eastAsia="Calibri" w:hAnsi="Calibri" w:cs="Calibri"/>
          <w:b/>
          <w:bCs/>
          <w:sz w:val="22"/>
          <w:szCs w:val="22"/>
        </w:rPr>
        <w:t>BETT UK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kt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re odbędą się w </w:t>
      </w:r>
      <w:r w:rsidR="004D5B9E">
        <w:rPr>
          <w:rFonts w:ascii="Calibri" w:eastAsia="Calibri" w:hAnsi="Calibri" w:cs="Calibri"/>
          <w:sz w:val="22"/>
          <w:szCs w:val="22"/>
        </w:rPr>
        <w:t>Londynie 19-21 stycznia 2022 roku</w:t>
      </w:r>
      <w:r>
        <w:rPr>
          <w:rFonts w:ascii="Calibri" w:eastAsia="Calibri" w:hAnsi="Calibri" w:cs="Calibri"/>
          <w:sz w:val="22"/>
          <w:szCs w:val="22"/>
        </w:rPr>
        <w:t>., jest promocja potencjału gospodarczego wojew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dztwa pomorskiego w branży  </w:t>
      </w:r>
      <w:r w:rsidR="004D5B9E">
        <w:rPr>
          <w:rFonts w:ascii="Calibri" w:eastAsia="Calibri" w:hAnsi="Calibri" w:cs="Calibri"/>
          <w:sz w:val="22"/>
          <w:szCs w:val="22"/>
        </w:rPr>
        <w:t>edukacyjnej</w:t>
      </w:r>
      <w:r>
        <w:rPr>
          <w:rFonts w:ascii="Calibri" w:eastAsia="Calibri" w:hAnsi="Calibri" w:cs="Calibri"/>
          <w:sz w:val="22"/>
          <w:szCs w:val="22"/>
        </w:rPr>
        <w:t xml:space="preserve">  oraz nawiązanie przez pomorskich przedsiębiorc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 kontakt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 handlowych z partnerami zagranicznymi</w:t>
      </w:r>
    </w:p>
    <w:p w14:paraId="5C67F4A0" w14:textId="77777777" w:rsidR="008444F9" w:rsidRDefault="008444F9" w:rsidP="008444F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Wyjazd organizowany jest przez Pomorski Park Naukowo-Technologiczny Gdynia, zwany dalej PPNT, w ramach projektu „Pomorski Broker Eksportowy. Kompleksowy system wspierania eksportu w wojew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>dztwie pomorskim”, realizowanego w ramach Regionalnego Programu Operacyjnego Wojew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 xml:space="preserve">dztwa Pomorskiego na lata 2014-2020. </w:t>
      </w:r>
    </w:p>
    <w:p w14:paraId="1B2077AB" w14:textId="77777777" w:rsidR="008444F9" w:rsidRDefault="008444F9" w:rsidP="008444F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wyjeździe mogą wziąć udział przedsiębiorcy spełniające następujące kryteria:</w:t>
      </w:r>
    </w:p>
    <w:p w14:paraId="479B90EB" w14:textId="77777777" w:rsidR="008444F9" w:rsidRDefault="008444F9" w:rsidP="008444F9">
      <w:pPr>
        <w:spacing w:line="360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- są </w:t>
      </w:r>
      <w:r>
        <w:rPr>
          <w:rFonts w:ascii="Calibri" w:eastAsia="Calibri" w:hAnsi="Calibri" w:cs="Calibri"/>
          <w:sz w:val="22"/>
          <w:szCs w:val="22"/>
          <w:lang w:val="it-IT"/>
        </w:rPr>
        <w:t>mikro, ma</w:t>
      </w:r>
      <w:r>
        <w:rPr>
          <w:rFonts w:ascii="Calibri" w:eastAsia="Calibri" w:hAnsi="Calibri" w:cs="Calibri"/>
          <w:sz w:val="22"/>
          <w:szCs w:val="22"/>
        </w:rPr>
        <w:t xml:space="preserve">łym lub średnim przedsiębiorstwem w rozumieniu zał. nr 1 do Rozporządzenia Komisji (UE) NR 651/2014 z dnia 17 czerwca 2014 r. </w:t>
      </w:r>
    </w:p>
    <w:p w14:paraId="3613713F" w14:textId="77777777" w:rsidR="008444F9" w:rsidRDefault="008444F9" w:rsidP="008444F9">
      <w:pPr>
        <w:spacing w:line="360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posiadają siedzibę i prowadzą działalność na terenie wojew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dztwa pomorskiego</w:t>
      </w:r>
    </w:p>
    <w:p w14:paraId="22EC4A9E" w14:textId="576639B3" w:rsidR="008444F9" w:rsidRDefault="008444F9" w:rsidP="008444F9">
      <w:pPr>
        <w:spacing w:line="360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prowadzą działalność zgodną ze specyfiką </w:t>
      </w:r>
      <w:r w:rsidRPr="00CD595C">
        <w:rPr>
          <w:rFonts w:ascii="Calibri" w:eastAsia="Calibri" w:hAnsi="Calibri" w:cs="Calibri"/>
          <w:sz w:val="22"/>
          <w:szCs w:val="22"/>
        </w:rPr>
        <w:t>targ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CD595C">
        <w:rPr>
          <w:rFonts w:ascii="Calibri" w:eastAsia="Calibri" w:hAnsi="Calibri" w:cs="Calibri"/>
          <w:sz w:val="22"/>
          <w:szCs w:val="22"/>
        </w:rPr>
        <w:t xml:space="preserve">w </w:t>
      </w:r>
      <w:r w:rsidR="004D5B9E">
        <w:rPr>
          <w:rFonts w:ascii="Calibri" w:eastAsia="Calibri" w:hAnsi="Calibri" w:cs="Calibri"/>
          <w:b/>
          <w:bCs/>
          <w:sz w:val="22"/>
          <w:szCs w:val="22"/>
        </w:rPr>
        <w:t>BETT UK</w:t>
      </w:r>
    </w:p>
    <w:p w14:paraId="5DF742DF" w14:textId="77777777" w:rsidR="008444F9" w:rsidRDefault="008444F9" w:rsidP="008444F9">
      <w:pPr>
        <w:spacing w:line="360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spełniają kryteria dotyczące korzystania z pomocy publicznej lub pomocy de minimis</w:t>
      </w:r>
    </w:p>
    <w:p w14:paraId="71CD5D0B" w14:textId="77777777" w:rsidR="008444F9" w:rsidRDefault="008444F9" w:rsidP="008444F9">
      <w:pPr>
        <w:spacing w:line="360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nie podlegają wykluczeniu z ubiegania się </w:t>
      </w:r>
      <w:r w:rsidRPr="00CD595C"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z w:val="22"/>
          <w:szCs w:val="22"/>
        </w:rPr>
        <w:t>środki europejskie</w:t>
      </w:r>
    </w:p>
    <w:p w14:paraId="6E776EBF" w14:textId="77777777" w:rsidR="008444F9" w:rsidRDefault="008444F9" w:rsidP="008444F9">
      <w:pPr>
        <w:spacing w:line="360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-reprezentanci przedsiębiorc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 zgłoszeni do wyjazdu znają język angielski w stopniu umożliwiającym samodzielną prezentację oferty handlowej w trakcie targ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CD595C">
        <w:rPr>
          <w:rFonts w:ascii="Calibri" w:eastAsia="Calibri" w:hAnsi="Calibri" w:cs="Calibri"/>
          <w:sz w:val="22"/>
          <w:szCs w:val="22"/>
        </w:rPr>
        <w:t>w</w:t>
      </w:r>
    </w:p>
    <w:p w14:paraId="76E08A0C" w14:textId="77777777" w:rsidR="008444F9" w:rsidRDefault="008444F9" w:rsidP="008444F9">
      <w:pPr>
        <w:spacing w:line="360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-przedsiębiorca posiada wystarczający potencjał marketingowy tj. materiały informacyjne na temat firmy i produktu prezentowanego podczas wyjazdu w języku angielskim lub języku kraju docelowego</w:t>
      </w:r>
    </w:p>
    <w:p w14:paraId="1F1CE785" w14:textId="77777777" w:rsidR="008444F9" w:rsidRDefault="008444F9" w:rsidP="008444F9">
      <w:pPr>
        <w:spacing w:line="360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- prezentowany przez przedsiębiorcę produkt/usługa nie podlega wykluczeniu z możliwości ubiegania się o pomoc publiczna na targi</w:t>
      </w:r>
    </w:p>
    <w:p w14:paraId="32EAA838" w14:textId="77777777" w:rsidR="008444F9" w:rsidRDefault="008444F9" w:rsidP="008444F9">
      <w:pPr>
        <w:spacing w:line="360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nie ma zaległości w regulowaniu zobowiązań wobec </w:t>
      </w:r>
      <w:r w:rsidRPr="00A968B4">
        <w:rPr>
          <w:rFonts w:ascii="Calibri" w:eastAsia="Calibri" w:hAnsi="Calibri" w:cs="Calibri"/>
          <w:sz w:val="22"/>
          <w:szCs w:val="22"/>
        </w:rPr>
        <w:t>Organizatora Wyjazdu</w:t>
      </w:r>
      <w:r>
        <w:rPr>
          <w:rFonts w:ascii="Calibri" w:eastAsia="Calibri" w:hAnsi="Calibri" w:cs="Calibri"/>
          <w:sz w:val="22"/>
          <w:szCs w:val="22"/>
        </w:rPr>
        <w:t xml:space="preserve"> i pozostałych </w:t>
      </w:r>
    </w:p>
    <w:p w14:paraId="6F442A15" w14:textId="77777777" w:rsidR="008444F9" w:rsidRDefault="008444F9" w:rsidP="008444F9">
      <w:pPr>
        <w:spacing w:line="360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partner</w:t>
      </w:r>
      <w:r w:rsidRPr="00A968B4">
        <w:rPr>
          <w:rFonts w:ascii="Calibri" w:eastAsia="Calibri" w:hAnsi="Calibri" w:cs="Calibri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w realizujących projekt „Pomorskie Broker Eksportowy. Kompleksowe wsparcie eksportu  w wojew</w:t>
      </w:r>
      <w:r w:rsidRPr="00A968B4">
        <w:rPr>
          <w:rFonts w:ascii="Calibri" w:eastAsia="Calibri" w:hAnsi="Calibri" w:cs="Calibri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dztwie pomorskim.</w:t>
      </w:r>
    </w:p>
    <w:p w14:paraId="250F5B3F" w14:textId="77777777" w:rsidR="008444F9" w:rsidRDefault="008444F9" w:rsidP="008444F9">
      <w:pPr>
        <w:spacing w:line="360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po raz pierwszy biorą udział w wyjeździe organizowanym przez partner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 projektu</w:t>
      </w:r>
    </w:p>
    <w:p w14:paraId="592C3DDA" w14:textId="77777777" w:rsidR="008444F9" w:rsidRDefault="008444F9" w:rsidP="008444F9">
      <w:pPr>
        <w:spacing w:line="360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14:paraId="114DB65B" w14:textId="77777777" w:rsidR="008444F9" w:rsidRDefault="008444F9" w:rsidP="008444F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Uczestnictwo w wyjeździe będzie dla przedsiębiorcy wsparciem udzielanym:</w:t>
      </w:r>
    </w:p>
    <w:p w14:paraId="6D597295" w14:textId="77777777" w:rsidR="008444F9" w:rsidRDefault="008444F9" w:rsidP="008444F9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 jako pomoc </w:t>
      </w:r>
      <w:r>
        <w:rPr>
          <w:rFonts w:ascii="Calibri" w:eastAsia="Calibri" w:hAnsi="Calibri" w:cs="Calibri"/>
          <w:i/>
          <w:iCs/>
          <w:sz w:val="22"/>
          <w:szCs w:val="22"/>
          <w:lang w:val="pt-PT"/>
        </w:rPr>
        <w:t>de minimis</w:t>
      </w:r>
      <w:r>
        <w:rPr>
          <w:rFonts w:ascii="Calibri" w:eastAsia="Calibri" w:hAnsi="Calibri" w:cs="Calibri"/>
          <w:sz w:val="22"/>
          <w:szCs w:val="22"/>
        </w:rPr>
        <w:t xml:space="preserve"> na podstawie rozporządzenia Ministra Infrastruktury i Rozwoju z dnia 19 marca 2015 roku w sprawie udzielania pomocy de minimis w ramach regionalnych program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 operacyjnych na lata 2014-2020 (Dz.U. z 2015 r., poz.488) wydanego w oparciu o rozporządzenie KE nr 1407/2013 z dnia 18.12.2013 r. w sprawie stosowania art.107 i 108 Traktatu o funkcjonowaniu Unii Europejskiej do pomocy de minimis (Dz.U.UE  L 352 z 24.12.2013),</w:t>
      </w:r>
    </w:p>
    <w:p w14:paraId="1B8DC0CE" w14:textId="77777777" w:rsidR="008444F9" w:rsidRDefault="008444F9" w:rsidP="008444F9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lub</w:t>
      </w:r>
    </w:p>
    <w:p w14:paraId="282A7049" w14:textId="77777777" w:rsidR="008444F9" w:rsidRDefault="008444F9" w:rsidP="008444F9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 na podstawie rozporządzenia Ministra Infrastruktury i Rozwoju z dnia 3 września 2015 r. w sprawie udzielania pomocy mikroprzedsiębiorcom, małym i średnim przedsiębiorcom na usługi doradcze oraz udział w targach w ramach regionalnych program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 operacyjnych na lata 2014-2020  (Dz.U. poz.1417), wydanego w oparciu o art. 18 i 19 rozporządzenia KE nr 651/2014 z dnia 17.06.2014 r. uznającego niekt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re rodzaje pomocy za zgodne z rynkiem wewnętrznym w zastosowaniu art. 107 i 108 traktatu (Dz.U. UE L 187 z 26.06.2014).</w:t>
      </w:r>
    </w:p>
    <w:p w14:paraId="7F226500" w14:textId="77777777" w:rsidR="008444F9" w:rsidRDefault="008444F9" w:rsidP="008444F9">
      <w:pPr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§ 2</w:t>
      </w:r>
    </w:p>
    <w:p w14:paraId="6589B1F3" w14:textId="77777777" w:rsidR="008444F9" w:rsidRDefault="008444F9" w:rsidP="008444F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Przedsiębiorca przesyła formularz zgłoszeniowy, dostępny na stronie internetowej </w:t>
      </w:r>
      <w:hyperlink r:id="rId7" w:history="1">
        <w:r>
          <w:rPr>
            <w:rStyle w:val="Hyperlink0"/>
            <w:rFonts w:ascii="Calibri" w:eastAsia="Calibri" w:hAnsi="Calibri" w:cs="Calibri"/>
          </w:rPr>
          <w:t>www.brokereksportowy.pl</w:t>
        </w:r>
      </w:hyperlink>
      <w:r>
        <w:rPr>
          <w:rFonts w:ascii="Calibri" w:eastAsia="Calibri" w:hAnsi="Calibri" w:cs="Calibri"/>
        </w:rPr>
        <w:t xml:space="preserve">  zgodnie z wzorem stanowiącym Załącznik nr 3 do Regulaminu.</w:t>
      </w:r>
    </w:p>
    <w:p w14:paraId="6E7CA857" w14:textId="2B685E36" w:rsidR="008444F9" w:rsidRDefault="008444F9" w:rsidP="008444F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Formularz zgłoszeniowy należy skł</w:t>
      </w:r>
      <w:r>
        <w:rPr>
          <w:rFonts w:ascii="Calibri" w:eastAsia="Calibri" w:hAnsi="Calibri" w:cs="Calibri"/>
          <w:b/>
          <w:bCs/>
          <w:lang w:val="es-ES_tradnl"/>
        </w:rPr>
        <w:t>ada</w:t>
      </w:r>
      <w:r>
        <w:rPr>
          <w:rFonts w:ascii="Calibri" w:eastAsia="Calibri" w:hAnsi="Calibri" w:cs="Calibri"/>
          <w:b/>
          <w:bCs/>
        </w:rPr>
        <w:t xml:space="preserve">ć elektronicznie, poprzez stronę internetową </w:t>
      </w:r>
      <w:hyperlink r:id="rId8" w:history="1">
        <w:r>
          <w:rPr>
            <w:rStyle w:val="Hyperlink0"/>
            <w:rFonts w:ascii="Calibri" w:eastAsia="Calibri" w:hAnsi="Calibri" w:cs="Calibri"/>
            <w:b/>
            <w:bCs/>
          </w:rPr>
          <w:t>www.brokereksportowy.pl</w:t>
        </w:r>
      </w:hyperlink>
      <w:r w:rsidR="00793DAE">
        <w:rPr>
          <w:rStyle w:val="Hyperlink0"/>
          <w:rFonts w:ascii="Calibri" w:eastAsia="Calibri" w:hAnsi="Calibri" w:cs="Calibri"/>
          <w:b/>
          <w:bCs/>
        </w:rPr>
        <w:t xml:space="preserve"> </w:t>
      </w:r>
      <w:r w:rsidR="00793DAE" w:rsidRPr="00793DAE">
        <w:t>do dnia</w:t>
      </w:r>
      <w:r w:rsidR="00793DAE">
        <w:rPr>
          <w:rStyle w:val="Hyperlink0"/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 </w:t>
      </w:r>
      <w:r w:rsidR="00793DAE">
        <w:rPr>
          <w:rFonts w:ascii="Calibri" w:eastAsia="Calibri" w:hAnsi="Calibri" w:cs="Calibri"/>
          <w:b/>
          <w:bCs/>
        </w:rPr>
        <w:t>29</w:t>
      </w:r>
      <w:r w:rsidR="004D5B9E">
        <w:rPr>
          <w:rFonts w:ascii="Calibri" w:eastAsia="Calibri" w:hAnsi="Calibri" w:cs="Calibri"/>
          <w:b/>
          <w:bCs/>
        </w:rPr>
        <w:t xml:space="preserve"> listopada 2021 roku.</w:t>
      </w:r>
    </w:p>
    <w:p w14:paraId="3F53157B" w14:textId="77777777" w:rsidR="008444F9" w:rsidRDefault="008444F9" w:rsidP="008444F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libri" w:eastAsia="Calibri" w:hAnsi="Calibri" w:cs="Calibri"/>
          <w:lang w:val="pt-PT"/>
        </w:rPr>
      </w:pPr>
      <w:r>
        <w:rPr>
          <w:rFonts w:ascii="Calibri" w:eastAsia="Calibri" w:hAnsi="Calibri" w:cs="Calibri"/>
          <w:lang w:val="pt-PT"/>
        </w:rPr>
        <w:t>Nades</w:t>
      </w:r>
      <w:r>
        <w:rPr>
          <w:rFonts w:ascii="Calibri" w:eastAsia="Calibri" w:hAnsi="Calibri" w:cs="Calibri"/>
        </w:rPr>
        <w:t xml:space="preserve">łane formularze zgłoszeniowe oceniane są </w:t>
      </w:r>
      <w:r>
        <w:rPr>
          <w:rFonts w:ascii="Calibri" w:eastAsia="Calibri" w:hAnsi="Calibri" w:cs="Calibri"/>
          <w:lang w:val="es-ES_tradnl"/>
        </w:rPr>
        <w:t>na bie</w:t>
      </w:r>
      <w:r>
        <w:rPr>
          <w:rFonts w:ascii="Calibri" w:eastAsia="Calibri" w:hAnsi="Calibri" w:cs="Calibri"/>
        </w:rPr>
        <w:t>żąco przez komisję konkursową na podstawie szczegółowych kryteri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>w stanowiących Załącznik nr 1.</w:t>
      </w:r>
    </w:p>
    <w:p w14:paraId="716BDD88" w14:textId="77777777" w:rsidR="008444F9" w:rsidRDefault="008444F9" w:rsidP="008444F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pierwszej kolejności kwalifikowani będą przedsiębiorcy, kt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>rzy nie uczestniczyli dotychczas w wyjazdach na targi organizowane w ramach projektu oraz otrzymają najwyższą liczbę punkt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 xml:space="preserve">w. </w:t>
      </w:r>
    </w:p>
    <w:p w14:paraId="521EA00B" w14:textId="40D24FE1" w:rsidR="008444F9" w:rsidRDefault="008444F9" w:rsidP="008444F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 udziału w targach zostanie zakwalifikowanych maksymalnie </w:t>
      </w:r>
      <w:r w:rsidR="002522E3">
        <w:rPr>
          <w:rFonts w:ascii="Calibri" w:eastAsia="Calibri" w:hAnsi="Calibri" w:cs="Calibri"/>
        </w:rPr>
        <w:t>10 przedsiębiorców</w:t>
      </w:r>
      <w:r>
        <w:rPr>
          <w:rFonts w:ascii="Calibri" w:eastAsia="Calibri" w:hAnsi="Calibri" w:cs="Calibri"/>
        </w:rPr>
        <w:t>,  w tym nie więcej niż 2 przedstawicieli reprezentujących jednego przedsiębiorcę. PPNT zastrzega sobie prawo do zwiększenia bądź zmniejszenia liczby uczestnik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>w wyjazdu oraz do rezygnacji</w:t>
      </w:r>
      <w:r w:rsidR="008E78E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z organizacji wyjazdu.</w:t>
      </w:r>
    </w:p>
    <w:p w14:paraId="7BEEA6BA" w14:textId="77777777" w:rsidR="008444F9" w:rsidRDefault="008444F9" w:rsidP="008444F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 każdym zakwalifikowanym przedsiębiorcą biorącym udział w targach zawarta zostanie umowa o dofinansowanie udziału w wyjeździe. Wz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>r umowy stanowi Załącznik nr 2 do niniejszego regulaminu. Przed podpisaniem umowy przedsiębiorca jest zobowiązany do dostarczenia dokument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>w niezbędnych do ubiegania się o pomoc de minimis -  Załączniki nr 4,5,6 do niniejszego regulaminu lub przy ubieganiu się o pomoc publiczną Załącznik nr 8 do niniejszego regulaminu.</w:t>
      </w:r>
    </w:p>
    <w:p w14:paraId="0D7F1A85" w14:textId="56A1DD15" w:rsidR="008444F9" w:rsidRDefault="008444F9" w:rsidP="008444F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Przedsiębiorcy zostaną poinformowani o zakwalifikowaniu do wyjazdu najpóźniej w terminie </w:t>
      </w:r>
      <w:r w:rsidR="007B0B0F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 xml:space="preserve"> dni roboczych od dnia zakończenia naboru. </w:t>
      </w:r>
    </w:p>
    <w:p w14:paraId="602917FD" w14:textId="77777777" w:rsidR="008444F9" w:rsidRDefault="008444F9" w:rsidP="008444F9">
      <w:pPr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§ 3</w:t>
      </w:r>
    </w:p>
    <w:p w14:paraId="238A1D2E" w14:textId="77777777" w:rsidR="008444F9" w:rsidRDefault="008444F9" w:rsidP="008444F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Koszty uczestnictwa przedsiębiorcy w wyjeździe na targi obejmują:</w:t>
      </w:r>
    </w:p>
    <w:p w14:paraId="048E2024" w14:textId="137783BC" w:rsidR="008444F9" w:rsidRDefault="008444F9" w:rsidP="008444F9">
      <w:pPr>
        <w:spacing w:after="120" w:line="360" w:lineRule="auto"/>
        <w:ind w:firstLine="85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koszt przelotu na trasie Gdańsk – </w:t>
      </w:r>
      <w:r w:rsidR="004D5B9E">
        <w:rPr>
          <w:rFonts w:ascii="Calibri" w:eastAsia="Calibri" w:hAnsi="Calibri" w:cs="Calibri"/>
          <w:sz w:val="22"/>
          <w:szCs w:val="22"/>
        </w:rPr>
        <w:t>Londyn</w:t>
      </w:r>
      <w:r w:rsidR="00AF4F54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 Gdańsk</w:t>
      </w:r>
    </w:p>
    <w:p w14:paraId="5B73C1EB" w14:textId="77777777" w:rsidR="008444F9" w:rsidRDefault="008444F9" w:rsidP="008444F9">
      <w:pPr>
        <w:spacing w:after="120" w:line="360" w:lineRule="auto"/>
        <w:ind w:firstLine="85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koszty zakwaterowania na miejscu,</w:t>
      </w:r>
    </w:p>
    <w:p w14:paraId="02E34119" w14:textId="77777777" w:rsidR="008444F9" w:rsidRDefault="008444F9" w:rsidP="008444F9">
      <w:pPr>
        <w:spacing w:after="120" w:line="360" w:lineRule="auto"/>
        <w:ind w:firstLine="85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koszty wstępu na Targi,</w:t>
      </w:r>
    </w:p>
    <w:p w14:paraId="6344FEB2" w14:textId="6B058B13" w:rsidR="008444F9" w:rsidRDefault="008444F9" w:rsidP="008444F9">
      <w:pPr>
        <w:spacing w:after="120" w:line="360" w:lineRule="auto"/>
        <w:ind w:firstLine="85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koszty wynajmu i zabudowy powierzchni wystawienniczej</w:t>
      </w:r>
    </w:p>
    <w:p w14:paraId="4EB5588E" w14:textId="2A7AE74B" w:rsidR="004D5B9E" w:rsidRDefault="004D5B9E" w:rsidP="008444F9">
      <w:pPr>
        <w:spacing w:after="120" w:line="360" w:lineRule="auto"/>
        <w:ind w:firstLine="85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koszty testów medycznych, jeśli wymagane są przepisami obowiązującymi w Wielkiej Brytanii</w:t>
      </w:r>
    </w:p>
    <w:p w14:paraId="366F92E0" w14:textId="0893AEEF" w:rsidR="00FA1421" w:rsidRDefault="00FA1421" w:rsidP="008444F9">
      <w:pPr>
        <w:spacing w:after="120" w:line="360" w:lineRule="auto"/>
        <w:ind w:firstLine="85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68EBEFB8" w14:textId="63E6B6F1" w:rsidR="008444F9" w:rsidRDefault="008444F9" w:rsidP="008444F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Szacowany koszt udziału przedsiębiorcy w wyjeździe na targi wynosi </w:t>
      </w:r>
      <w:r w:rsidR="00FA1421">
        <w:rPr>
          <w:rFonts w:ascii="Calibri" w:eastAsia="Calibri" w:hAnsi="Calibri" w:cs="Calibri"/>
        </w:rPr>
        <w:t>30 000</w:t>
      </w:r>
      <w:r w:rsidR="007B0B0F">
        <w:rPr>
          <w:rFonts w:ascii="Calibri" w:eastAsia="Calibri" w:hAnsi="Calibri" w:cs="Calibri"/>
          <w:b/>
        </w:rPr>
        <w:t xml:space="preserve"> </w:t>
      </w:r>
      <w:r w:rsidRPr="00B14F34">
        <w:rPr>
          <w:rFonts w:ascii="Calibri" w:eastAsia="Calibri" w:hAnsi="Calibri" w:cs="Calibri"/>
          <w:b/>
        </w:rPr>
        <w:t xml:space="preserve">zł </w:t>
      </w:r>
      <w:r>
        <w:rPr>
          <w:rFonts w:ascii="Calibri" w:eastAsia="Calibri" w:hAnsi="Calibri" w:cs="Calibri"/>
          <w:b/>
          <w:bCs/>
          <w:lang w:val="it-IT"/>
        </w:rPr>
        <w:t xml:space="preserve">netto </w:t>
      </w:r>
      <w:r>
        <w:rPr>
          <w:rFonts w:ascii="Calibri" w:eastAsia="Calibri" w:hAnsi="Calibri" w:cs="Calibri"/>
        </w:rPr>
        <w:t>w przypadku uczestnictwa 2 przedstawicieli przedsiębiorcy,</w:t>
      </w:r>
      <w:r w:rsidR="00FA1421">
        <w:rPr>
          <w:rFonts w:ascii="Calibri" w:eastAsia="Calibri" w:hAnsi="Calibri" w:cs="Calibri"/>
        </w:rPr>
        <w:t xml:space="preserve"> 24 250</w:t>
      </w:r>
      <w:r w:rsidR="007B0B0F">
        <w:rPr>
          <w:rFonts w:ascii="Calibri" w:eastAsia="Calibri" w:hAnsi="Calibri" w:cs="Calibri"/>
        </w:rPr>
        <w:t xml:space="preserve"> </w:t>
      </w:r>
      <w:r w:rsidRPr="00B14F34">
        <w:rPr>
          <w:rFonts w:ascii="Calibri" w:eastAsia="Calibri" w:hAnsi="Calibri" w:cs="Calibri"/>
          <w:b/>
        </w:rPr>
        <w:t>zł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  <w:bCs/>
          <w:lang w:val="it-IT"/>
        </w:rPr>
        <w:t>netto</w:t>
      </w:r>
      <w:r>
        <w:rPr>
          <w:rFonts w:ascii="Calibri" w:eastAsia="Calibri" w:hAnsi="Calibri" w:cs="Calibri"/>
        </w:rPr>
        <w:t xml:space="preserve"> w przypadku uczestnictwa jednego przedstawiciela. Ostateczny koszt uczestnictwa w wyjeździe będzie znany po zakończeniu wyjazdu i rozliczeniu wszystkich faktur.</w:t>
      </w:r>
    </w:p>
    <w:p w14:paraId="3E585CC1" w14:textId="77777777" w:rsidR="008444F9" w:rsidRDefault="008444F9" w:rsidP="008444F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Maksymalny poziom dofinansowania przedsiębiorcy będzie wynosił:</w:t>
      </w:r>
    </w:p>
    <w:p w14:paraId="5EEB3C11" w14:textId="77777777" w:rsidR="008444F9" w:rsidRDefault="008444F9" w:rsidP="008444F9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85% koszt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 xml:space="preserve">w wskazanych w § 3 pkt 2,  w przypadku skorzystania z pomocy de minimis, </w:t>
      </w:r>
    </w:p>
    <w:p w14:paraId="016C3DDC" w14:textId="77777777" w:rsidR="008444F9" w:rsidRDefault="008444F9" w:rsidP="008444F9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50% koszt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>w wskazanych w § 3 pkt 2 w przypadku skorzystania z pomocy publicznej na udział w targach.</w:t>
      </w:r>
    </w:p>
    <w:p w14:paraId="308DC0B1" w14:textId="77777777" w:rsidR="008444F9" w:rsidRDefault="008444F9" w:rsidP="008444F9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Koszty udziału przedsiębiorcy nieobjęte dofinansowaniem będą stanowiły wkł</w:t>
      </w:r>
      <w:r w:rsidRPr="00CD595C">
        <w:rPr>
          <w:rFonts w:ascii="Calibri" w:eastAsia="Calibri" w:hAnsi="Calibri" w:cs="Calibri"/>
        </w:rPr>
        <w:t>ad w</w:t>
      </w:r>
      <w:r>
        <w:rPr>
          <w:rFonts w:ascii="Calibri" w:eastAsia="Calibri" w:hAnsi="Calibri" w:cs="Calibri"/>
        </w:rPr>
        <w:t xml:space="preserve">łasny przedsiębiorcy. </w:t>
      </w:r>
    </w:p>
    <w:p w14:paraId="492620BD" w14:textId="77777777" w:rsidR="008444F9" w:rsidRDefault="008444F9" w:rsidP="008444F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 zakończeniu wyjazdu i rozliczeniu wszystkich faktur organizator wystawi:</w:t>
      </w:r>
    </w:p>
    <w:p w14:paraId="56C2E137" w14:textId="30CDBE43" w:rsidR="008444F9" w:rsidRDefault="008444F9" w:rsidP="008444F9">
      <w:pPr>
        <w:pStyle w:val="Akapitzlist"/>
        <w:spacing w:line="360" w:lineRule="auto"/>
        <w:ind w:left="85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a)uczestnikom będącym czynnymi podatnikami podatku VAT - fakturę VAT z tytułu ostatecznego kosztu uczestnictwa. Faktura będzie obejmowała wkł</w:t>
      </w:r>
      <w:r w:rsidRPr="00CD595C">
        <w:rPr>
          <w:rFonts w:ascii="Calibri" w:eastAsia="Calibri" w:hAnsi="Calibri" w:cs="Calibri"/>
        </w:rPr>
        <w:t>ad w</w:t>
      </w:r>
      <w:r>
        <w:rPr>
          <w:rFonts w:ascii="Calibri" w:eastAsia="Calibri" w:hAnsi="Calibri" w:cs="Calibri"/>
        </w:rPr>
        <w:t>łasny przedsiębiorcy netto plus 23% VAT oraz dofinansowanie netto plus 23% VAT. Przedsiębiorca będzie zobowiązany do zapłaty wkładu własnego wraz z VATem oraz VATu od kwoty dofinansowania.</w:t>
      </w:r>
    </w:p>
    <w:p w14:paraId="0D46E861" w14:textId="77777777" w:rsidR="008444F9" w:rsidRDefault="008444F9" w:rsidP="008444F9">
      <w:pPr>
        <w:pStyle w:val="Akapitzlist"/>
        <w:spacing w:line="360" w:lineRule="auto"/>
        <w:ind w:left="85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b)uczestnikom nie będącym czynnymi podatnikami podatku VAT - notę obciążeniową z tytułu wkładu własnego brutto.</w:t>
      </w:r>
    </w:p>
    <w:p w14:paraId="744D8C34" w14:textId="712BBF57" w:rsidR="008444F9" w:rsidRPr="00B14F34" w:rsidRDefault="008444F9" w:rsidP="008444F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alibri" w:eastAsia="Calibri" w:hAnsi="Calibri" w:cs="Calibri"/>
        </w:rPr>
      </w:pPr>
      <w:r w:rsidRPr="00B14F34">
        <w:rPr>
          <w:rFonts w:ascii="Calibri" w:eastAsia="Calibri" w:hAnsi="Calibri" w:cs="Calibri"/>
        </w:rPr>
        <w:t xml:space="preserve">Przedsiębiorca jest zobowiązany do pokrycia zaliczki na poczet wkładu własnego na podstawie otrzymanej faktury </w:t>
      </w:r>
      <w:r w:rsidR="007B0B0F">
        <w:rPr>
          <w:rFonts w:ascii="Calibri" w:eastAsia="Calibri" w:hAnsi="Calibri" w:cs="Calibri"/>
        </w:rPr>
        <w:t>proforma</w:t>
      </w:r>
      <w:r w:rsidRPr="00B14F34">
        <w:rPr>
          <w:rFonts w:ascii="Calibri" w:eastAsia="Calibri" w:hAnsi="Calibri" w:cs="Calibri"/>
        </w:rPr>
        <w:t>, nie pó</w:t>
      </w:r>
      <w:r w:rsidR="007B0B0F">
        <w:rPr>
          <w:rFonts w:ascii="Calibri" w:eastAsia="Calibri" w:hAnsi="Calibri" w:cs="Calibri"/>
        </w:rPr>
        <w:t>ź</w:t>
      </w:r>
      <w:r w:rsidRPr="00B14F34">
        <w:rPr>
          <w:rFonts w:ascii="Calibri" w:eastAsia="Calibri" w:hAnsi="Calibri" w:cs="Calibri"/>
        </w:rPr>
        <w:t>niej niż na 3 dni przed planowanym wyjazdem na targi. Brak wpłaty jest jednoznaczny ze skreśleniem z listy uczestników wyjazdu, a umowa w przypadku nie przedłużenia przez Organizatora  terminu na wpłatę,  ulega rozwiązaniu.</w:t>
      </w:r>
    </w:p>
    <w:p w14:paraId="5E08A538" w14:textId="77777777" w:rsidR="008444F9" w:rsidRDefault="008444F9" w:rsidP="008444F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przypadku udziału w wyjeździe mniejszej niż pierwotnie zaplanowana liczba przedsiębiorc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>w, szacowane koszty udziału przedsiębiorcy podane w  pkt.2 § 3 mogą ulec zmianie, co wpłynie także na wysokość wkładu własnego, kt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>ry musi być wniesiony przez uczestnika wyjazdu. Organizator niezwłocznie poinformuje o tym fakcie  zakwalifikowanych do wyjazdu przedsiębiorc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>w. Jeśli koszt zmieni się o ponad 30% uczestnik wyjazdu będzie miał prawo do rezygnacji z udziału w wyjeździe bez ponoszenia żadnych koszt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>w.</w:t>
      </w:r>
    </w:p>
    <w:p w14:paraId="0CB738C7" w14:textId="4EC78DED" w:rsidR="008444F9" w:rsidRDefault="008444F9" w:rsidP="008444F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Organizator dokonuje rozliczenia udziału przedsiębiorcy w targach </w:t>
      </w:r>
      <w:r w:rsidR="00AF4F54">
        <w:rPr>
          <w:rFonts w:ascii="Calibri" w:eastAsia="Calibri" w:hAnsi="Calibri" w:cs="Calibri"/>
        </w:rPr>
        <w:t>CPhI</w:t>
      </w:r>
      <w:r w:rsidR="00B40C43">
        <w:rPr>
          <w:rFonts w:ascii="Calibri" w:eastAsia="Calibri" w:hAnsi="Calibri" w:cs="Calibri"/>
        </w:rPr>
        <w:t xml:space="preserve"> </w:t>
      </w:r>
      <w:r w:rsidR="003A490E">
        <w:rPr>
          <w:rFonts w:ascii="Calibri" w:eastAsia="Calibri" w:hAnsi="Calibri" w:cs="Calibri"/>
        </w:rPr>
        <w:t>2021</w:t>
      </w:r>
      <w:r>
        <w:rPr>
          <w:rFonts w:ascii="Calibri" w:eastAsia="Calibri" w:hAnsi="Calibri" w:cs="Calibri"/>
        </w:rPr>
        <w:t xml:space="preserve"> po otrzymaniu podpisanej przez uczestnik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>w wyjazdu listy obecności oraz listy firm (minimum 25), z kt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>rymi udało im się nawiązać kontakt w trakcie targ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 xml:space="preserve">w </w:t>
      </w:r>
      <w:r w:rsidR="00351A04">
        <w:rPr>
          <w:rFonts w:ascii="Calibri" w:eastAsia="Calibri" w:hAnsi="Calibri" w:cs="Calibri"/>
        </w:rPr>
        <w:t>BETT UK</w:t>
      </w:r>
      <w:r>
        <w:rPr>
          <w:rFonts w:ascii="Calibri" w:eastAsia="Calibri" w:hAnsi="Calibri" w:cs="Calibri"/>
        </w:rPr>
        <w:t xml:space="preserve"> Rozliczenie nastąpi na podstawie dokument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>w obejmujących koszty wskazane w § 3 pkt 1.</w:t>
      </w:r>
    </w:p>
    <w:p w14:paraId="6C09DF31" w14:textId="77777777" w:rsidR="008444F9" w:rsidRDefault="008444F9" w:rsidP="008444F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przypadku rezygnacji z udziału w wyjeździe wpłacona zaliczka zostanie zwr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>cona przedsiębiorcy. W przypadku poniesienia przez PPNT koszt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>w związanych z udziałem przedsiębiorcy w targach wpłacona kwota zostanie odpowiednio pomniejszona.</w:t>
      </w:r>
    </w:p>
    <w:p w14:paraId="51C43DC8" w14:textId="77777777" w:rsidR="008444F9" w:rsidRDefault="008444F9" w:rsidP="008444F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Wydatki związane z kosztami  ubezpieczenia NNW i zdrowotnego, dietami  pobytowymi, kosztami wyżywienia na miejscu, kosztami przejazd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 xml:space="preserve">w lokalnych przedsiębiorcy pokrywają </w:t>
      </w:r>
      <w:r w:rsidRPr="00CD595C">
        <w:rPr>
          <w:rFonts w:ascii="Calibri" w:eastAsia="Calibri" w:hAnsi="Calibri" w:cs="Calibri"/>
        </w:rPr>
        <w:t>we w</w:t>
      </w:r>
      <w:r>
        <w:rPr>
          <w:rFonts w:ascii="Calibri" w:eastAsia="Calibri" w:hAnsi="Calibri" w:cs="Calibri"/>
        </w:rPr>
        <w:t>łasnym zakresie.</w:t>
      </w:r>
    </w:p>
    <w:p w14:paraId="7082F98B" w14:textId="77777777" w:rsidR="008444F9" w:rsidRDefault="008444F9" w:rsidP="008444F9">
      <w:pPr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§ 4</w:t>
      </w:r>
    </w:p>
    <w:p w14:paraId="6BAC4C2B" w14:textId="2FFC64B9" w:rsidR="008444F9" w:rsidRDefault="008444F9" w:rsidP="008444F9">
      <w:pPr>
        <w:spacing w:line="360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1. Uczestnicy wyjazdu na targi zobowiązują się </w:t>
      </w:r>
      <w:r>
        <w:rPr>
          <w:rFonts w:ascii="Calibri" w:eastAsia="Calibri" w:hAnsi="Calibri" w:cs="Calibri"/>
          <w:sz w:val="22"/>
          <w:szCs w:val="22"/>
          <w:lang w:val="pt-PT"/>
        </w:rPr>
        <w:t>do pe</w:t>
      </w:r>
      <w:r>
        <w:rPr>
          <w:rFonts w:ascii="Calibri" w:eastAsia="Calibri" w:hAnsi="Calibri" w:cs="Calibri"/>
          <w:sz w:val="22"/>
          <w:szCs w:val="22"/>
        </w:rPr>
        <w:t>łnego uczestnictwa w programie wyjazdu, do przestrzegania postanowień niniejszego regulaminu</w:t>
      </w:r>
      <w:r w:rsidR="003A490E">
        <w:rPr>
          <w:rFonts w:ascii="Calibri" w:eastAsia="Calibri" w:hAnsi="Calibri" w:cs="Calibri"/>
          <w:sz w:val="22"/>
          <w:szCs w:val="22"/>
        </w:rPr>
        <w:t>, regulaminu organizatora targów</w:t>
      </w:r>
      <w:r w:rsidR="004D5B9E">
        <w:rPr>
          <w:rFonts w:ascii="Calibri" w:eastAsia="Calibri" w:hAnsi="Calibri" w:cs="Calibri"/>
          <w:sz w:val="22"/>
          <w:szCs w:val="22"/>
        </w:rPr>
        <w:t xml:space="preserve"> </w:t>
      </w:r>
      <w:r w:rsidR="00FA1421">
        <w:rPr>
          <w:rFonts w:ascii="Calibri" w:eastAsia="Calibri" w:hAnsi="Calibri" w:cs="Calibri"/>
          <w:sz w:val="22"/>
          <w:szCs w:val="22"/>
        </w:rPr>
        <w:t>wytycznych dotyczących zasad podróży i wjazdu do</w:t>
      </w:r>
      <w:r w:rsidR="004D5B9E">
        <w:rPr>
          <w:rFonts w:ascii="Calibri" w:eastAsia="Calibri" w:hAnsi="Calibri" w:cs="Calibri"/>
          <w:sz w:val="22"/>
          <w:szCs w:val="22"/>
        </w:rPr>
        <w:t xml:space="preserve"> Wielkiej Brytanii</w:t>
      </w:r>
      <w:r>
        <w:rPr>
          <w:rFonts w:ascii="Calibri" w:eastAsia="Calibri" w:hAnsi="Calibri" w:cs="Calibri"/>
          <w:sz w:val="22"/>
          <w:szCs w:val="22"/>
        </w:rPr>
        <w:t xml:space="preserve"> oraz postanowień umowy.</w:t>
      </w:r>
    </w:p>
    <w:p w14:paraId="4BF3056E" w14:textId="77777777" w:rsidR="008444F9" w:rsidRDefault="008444F9" w:rsidP="008444F9">
      <w:pPr>
        <w:spacing w:line="360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2.  Przedsiębiorca przesyłając zgłoszenie udziału w targach oraz podpisując umowę oświadcza, że:</w:t>
      </w:r>
    </w:p>
    <w:p w14:paraId="452437E2" w14:textId="002A008A" w:rsidR="008444F9" w:rsidRDefault="008444F9" w:rsidP="008444F9">
      <w:pPr>
        <w:spacing w:line="360" w:lineRule="auto"/>
        <w:ind w:left="85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wszystkie informację przekazane w zgłoszeniu do udziału w </w:t>
      </w:r>
      <w:r w:rsidR="00E325F3">
        <w:rPr>
          <w:rFonts w:ascii="Calibri" w:eastAsia="Calibri" w:hAnsi="Calibri" w:cs="Calibri"/>
          <w:sz w:val="22"/>
          <w:szCs w:val="22"/>
        </w:rPr>
        <w:t>targach</w:t>
      </w:r>
      <w:r>
        <w:rPr>
          <w:rFonts w:ascii="Calibri" w:eastAsia="Calibri" w:hAnsi="Calibri" w:cs="Calibri"/>
          <w:sz w:val="22"/>
          <w:szCs w:val="22"/>
        </w:rPr>
        <w:t xml:space="preserve"> są zgodne z prawdą.</w:t>
      </w:r>
    </w:p>
    <w:p w14:paraId="1980BAA9" w14:textId="77777777" w:rsidR="008444F9" w:rsidRDefault="008444F9" w:rsidP="008444F9">
      <w:pPr>
        <w:spacing w:line="360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 Uczestnikowi wyjazdu udzielane jest dofinansowanie ze środk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 Regionalnego Programu Operacyjnego Wojew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dztwa Pomorskiego na lata 2014-2020. Dzień zawarcia umowy o dofinansowanie udziału w wyjeździe na targi  jest dniem udzielenia pomocy de minimis lub pomocy publicznej.  Na potwierdzenie wysokości udzielonej pomocy de minimis  przedsiębiorca  otrzyma zaświadczenie o pomocy de minimis.</w:t>
      </w:r>
    </w:p>
    <w:p w14:paraId="7A85ABE6" w14:textId="77777777" w:rsidR="008444F9" w:rsidRDefault="008444F9" w:rsidP="008444F9">
      <w:pPr>
        <w:spacing w:line="360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4. W przypadku zmiany wartości udzielonego dofinansowania po ostatecznym rozliczeniu koszt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 uczestnictwa w targach, PPNT wystawi korektę zaświadczenia o  udzielonej pomocy de minimis.</w:t>
      </w:r>
    </w:p>
    <w:p w14:paraId="752093D5" w14:textId="77777777" w:rsidR="008444F9" w:rsidRDefault="008444F9" w:rsidP="008444F9">
      <w:pPr>
        <w:spacing w:line="360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5. W przypadku wykorzystania przez przedsiębiorcę limitu pomocy de minimis zgodnie z rozporządzeniem Ministra Infrastruktury i Rozwoju z dnia 19 marca 2015 roku w sprawie udzielania pomocy de minimis w ramach regionalnych program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 operacyjnych na lata 2014-2020 (Dz.U. z 2015 r., poz.488) przedsiębiorca skorzysta w pomocy publicznej na podstawie rozporządzenia Ministra Infrastruktury i Rozwoju z dnia 3 września 2015 r. w sprawie udzielania pomocy mikroprzedsiębiorcom, małym i średnim przedsiębiorca na usługi doradcze oraz udział w targach w ramach regionalnych program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 operacyjnych na lata 2014-2020  (Dz.U. poz.1417), wydanego w oparciu o art. 18 i 19 rozporządzenia KE nr 651/2014 z dnia 17.06.2014 r. uznającego niekt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re rodzaje pomocy za zgodne z rynkiem wewnętrznym w zastosowaniu art. 107 i 108 traktatu (Dz.U. UE L 187 z 26.06.2014).</w:t>
      </w:r>
    </w:p>
    <w:p w14:paraId="7DD44730" w14:textId="77777777" w:rsidR="008444F9" w:rsidRDefault="008444F9" w:rsidP="008444F9">
      <w:pPr>
        <w:spacing w:line="360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6. Przedsiębiorcy, kt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rzy wezmą udział w wyjeździe są zobowią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zani do: </w:t>
      </w:r>
    </w:p>
    <w:p w14:paraId="53BC0388" w14:textId="77777777" w:rsidR="008444F9" w:rsidRDefault="008444F9" w:rsidP="008444F9">
      <w:pPr>
        <w:spacing w:line="360" w:lineRule="auto"/>
        <w:ind w:left="85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informowania, ze wyjazd na targi został sfinansowany w ramach projektu „Pomorski Broker Eksportowy. Kompleksowy system wspierania eksportu w wojew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dztwie pomorskim” w ramach Regionalnego Programu Operacyjnego Wojew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dztwa Pomorskiego na lata 2014-2020,</w:t>
      </w:r>
    </w:p>
    <w:p w14:paraId="6EE0656D" w14:textId="77777777" w:rsidR="008444F9" w:rsidRDefault="008444F9" w:rsidP="008444F9">
      <w:pPr>
        <w:spacing w:line="360" w:lineRule="auto"/>
        <w:ind w:left="85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wypełnienia ankiety dot. rezultat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 skorzystania ze wsparcia.</w:t>
      </w:r>
    </w:p>
    <w:p w14:paraId="319FEB74" w14:textId="0583DCDF" w:rsidR="008444F9" w:rsidRDefault="008444F9" w:rsidP="008444F9">
      <w:pPr>
        <w:spacing w:line="360" w:lineRule="auto"/>
        <w:ind w:left="85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przekazania PPNT listy firm (min. 25), z kt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rymi przedsiębiorca nawiązał kontakt podczas targ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CD595C">
        <w:rPr>
          <w:rFonts w:ascii="Calibri" w:eastAsia="Calibri" w:hAnsi="Calibri" w:cs="Calibri"/>
          <w:sz w:val="22"/>
          <w:szCs w:val="22"/>
        </w:rPr>
        <w:t>w</w:t>
      </w:r>
    </w:p>
    <w:p w14:paraId="2EBCF762" w14:textId="59D2D71F" w:rsidR="00312FB1" w:rsidRPr="00312FB1" w:rsidRDefault="00312FB1" w:rsidP="00312FB1">
      <w:pPr>
        <w:spacing w:line="360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312FB1">
        <w:rPr>
          <w:rFonts w:asciiTheme="majorHAnsi" w:eastAsia="Calibri" w:hAnsiTheme="majorHAnsi" w:cstheme="majorHAnsi"/>
          <w:sz w:val="22"/>
          <w:szCs w:val="22"/>
        </w:rPr>
        <w:t xml:space="preserve">7. </w:t>
      </w:r>
      <w:r w:rsidR="000149D8" w:rsidRPr="00312FB1">
        <w:rPr>
          <w:rFonts w:asciiTheme="majorHAnsi" w:hAnsiTheme="majorHAnsi" w:cstheme="majorHAnsi"/>
          <w:sz w:val="22"/>
          <w:szCs w:val="22"/>
        </w:rPr>
        <w:t>Przedsiębiorca</w:t>
      </w:r>
      <w:r w:rsidR="000149D8" w:rsidRPr="00312FB1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0149D8" w:rsidRPr="00312FB1">
        <w:rPr>
          <w:rFonts w:asciiTheme="majorHAnsi" w:hAnsiTheme="majorHAnsi" w:cstheme="majorHAnsi"/>
          <w:sz w:val="22"/>
          <w:szCs w:val="22"/>
        </w:rPr>
        <w:t xml:space="preserve">oraz jego pracownicy zobowiązani są do  bezwzględnego przestrzegania i dostosowania się do obwiązujących przepisów związanych ze zwalczaniem zakażenia wirusem SARS-CoV-2, obowiązujących na terenie </w:t>
      </w:r>
      <w:r w:rsidR="000D1DE6">
        <w:rPr>
          <w:rFonts w:asciiTheme="majorHAnsi" w:hAnsiTheme="majorHAnsi" w:cstheme="majorHAnsi"/>
          <w:sz w:val="22"/>
          <w:szCs w:val="22"/>
        </w:rPr>
        <w:t>Włoch</w:t>
      </w:r>
      <w:r w:rsidR="000149D8" w:rsidRPr="00312FB1">
        <w:rPr>
          <w:rFonts w:asciiTheme="majorHAnsi" w:hAnsiTheme="majorHAnsi" w:cstheme="majorHAnsi"/>
          <w:sz w:val="22"/>
          <w:szCs w:val="22"/>
        </w:rPr>
        <w:t xml:space="preserve"> oraz obiektach targowych i hotelowych, a także na lotniskach i samolotach przewoźnika.</w:t>
      </w:r>
      <w:r w:rsidR="000149D8">
        <w:rPr>
          <w:rFonts w:asciiTheme="majorHAnsi" w:hAnsiTheme="majorHAnsi" w:cstheme="majorHAnsi"/>
          <w:sz w:val="22"/>
          <w:szCs w:val="22"/>
        </w:rPr>
        <w:t xml:space="preserve"> </w:t>
      </w:r>
      <w:r w:rsidR="000149D8" w:rsidRPr="000D1DE6">
        <w:rPr>
          <w:rFonts w:asciiTheme="majorHAnsi" w:hAnsiTheme="majorHAnsi" w:cstheme="majorHAnsi"/>
          <w:sz w:val="22"/>
          <w:szCs w:val="22"/>
        </w:rPr>
        <w:t>Przedsiębiorca zobowiązuje się do wytypowania do udziału w targach przedstawicieli spełniających wymogi sanitarne (aktualny paszport covidowy)</w:t>
      </w:r>
      <w:r w:rsidR="000D1DE6">
        <w:rPr>
          <w:rFonts w:asciiTheme="majorHAnsi" w:hAnsiTheme="majorHAnsi" w:cstheme="majorHAnsi"/>
          <w:sz w:val="22"/>
          <w:szCs w:val="22"/>
        </w:rPr>
        <w:t>.</w:t>
      </w:r>
    </w:p>
    <w:p w14:paraId="5F18877F" w14:textId="77777777" w:rsidR="008444F9" w:rsidRDefault="008444F9" w:rsidP="008444F9">
      <w:pPr>
        <w:shd w:val="clear" w:color="auto" w:fill="FFFFFF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Załączniki:</w:t>
      </w:r>
    </w:p>
    <w:p w14:paraId="4B13027B" w14:textId="77777777" w:rsidR="008444F9" w:rsidRDefault="008444F9" w:rsidP="008444F9">
      <w:pPr>
        <w:pStyle w:val="Akapitzlist"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Załącznik nr 1 –  Kryteria oceny ofert przedsiębiorstw do udziału w wyjeździe na targi </w:t>
      </w:r>
    </w:p>
    <w:p w14:paraId="3352FF60" w14:textId="77777777" w:rsidR="008444F9" w:rsidRDefault="008444F9" w:rsidP="008444F9">
      <w:pPr>
        <w:pStyle w:val="Akapitzlist"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Załącznik nr 2 –  </w:t>
      </w:r>
      <w:r>
        <w:rPr>
          <w:rFonts w:ascii="Calibri" w:eastAsia="Calibri" w:hAnsi="Calibri" w:cs="Calibri"/>
          <w:lang w:val="en-US"/>
        </w:rPr>
        <w:t>Wz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 xml:space="preserve">r umowy </w:t>
      </w:r>
    </w:p>
    <w:p w14:paraId="121BE5C9" w14:textId="77777777" w:rsidR="008444F9" w:rsidRDefault="008444F9" w:rsidP="008444F9">
      <w:pPr>
        <w:pStyle w:val="Akapitzlist"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Załącznik nr 3 –  Formularz zgłoszeniowy</w:t>
      </w:r>
    </w:p>
    <w:p w14:paraId="534B16AD" w14:textId="77777777" w:rsidR="008444F9" w:rsidRDefault="008444F9" w:rsidP="008444F9">
      <w:pPr>
        <w:pStyle w:val="Akapitzlist"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Załącznik nr 4 –  Oświadczenie o otrzymanej pomocy de minimis</w:t>
      </w:r>
    </w:p>
    <w:p w14:paraId="02B1CFB5" w14:textId="77777777" w:rsidR="008444F9" w:rsidRDefault="008444F9" w:rsidP="008444F9">
      <w:pPr>
        <w:pStyle w:val="Akapitzlist"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Załącznik nr 5 –   Formularz informacji przedstawianych przy ubieganiu się o pomoc de minimis </w:t>
      </w:r>
    </w:p>
    <w:p w14:paraId="7A79F298" w14:textId="77777777" w:rsidR="008444F9" w:rsidRDefault="008444F9" w:rsidP="008444F9">
      <w:pPr>
        <w:pStyle w:val="Akapitzlist"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Załącznik nr 6  –  Oświadczenie aktualizujące podmiotu ubiegającego się o pomoc de minimis.</w:t>
      </w:r>
    </w:p>
    <w:p w14:paraId="335CB8FE" w14:textId="77777777" w:rsidR="008444F9" w:rsidRDefault="008444F9" w:rsidP="008444F9">
      <w:pPr>
        <w:pStyle w:val="Akapitzlist"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Załącznik nr 7 –  Oświadczenie o kwalifikowalności podatku VAT</w:t>
      </w:r>
    </w:p>
    <w:p w14:paraId="0731B7ED" w14:textId="06A09919" w:rsidR="008444F9" w:rsidRDefault="008444F9" w:rsidP="008444F9">
      <w:pPr>
        <w:pStyle w:val="Akapitzlist"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Załącznik nr 8 – </w:t>
      </w:r>
      <w:r w:rsidR="000149D8">
        <w:rPr>
          <w:rFonts w:ascii="Calibri" w:eastAsia="Calibri" w:hAnsi="Calibri" w:cs="Calibri"/>
        </w:rPr>
        <w:t>Oświadczenie o statusie MŚP</w:t>
      </w:r>
    </w:p>
    <w:p w14:paraId="1969B5CC" w14:textId="77777777" w:rsidR="008444F9" w:rsidRDefault="008444F9" w:rsidP="008444F9">
      <w:pPr>
        <w:shd w:val="clear" w:color="auto" w:fill="FFFFFF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7701D84" w14:textId="77777777" w:rsidR="008444F9" w:rsidRDefault="008444F9" w:rsidP="008444F9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73291296" w14:textId="77777777" w:rsidR="008444F9" w:rsidRDefault="008444F9" w:rsidP="008444F9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9BB0932" w14:textId="77777777" w:rsidR="008444F9" w:rsidRDefault="008444F9" w:rsidP="008444F9">
      <w:pPr>
        <w:spacing w:line="360" w:lineRule="auto"/>
      </w:pPr>
    </w:p>
    <w:p w14:paraId="5289A24E" w14:textId="77777777" w:rsidR="002D26FC" w:rsidRPr="005334C4" w:rsidRDefault="002D26FC" w:rsidP="005334C4"/>
    <w:sectPr w:rsidR="002D26FC" w:rsidRPr="005334C4" w:rsidSect="00427390">
      <w:headerReference w:type="default" r:id="rId9"/>
      <w:footerReference w:type="default" r:id="rId10"/>
      <w:pgSz w:w="11900" w:h="16840"/>
      <w:pgMar w:top="1985" w:right="1417" w:bottom="156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E931C" w14:textId="77777777" w:rsidR="00265E7C" w:rsidRDefault="00265E7C" w:rsidP="00C24113">
      <w:r>
        <w:separator/>
      </w:r>
    </w:p>
  </w:endnote>
  <w:endnote w:type="continuationSeparator" w:id="0">
    <w:p w14:paraId="1115F42D" w14:textId="77777777" w:rsidR="00265E7C" w:rsidRDefault="00265E7C" w:rsidP="00C2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841BE" w14:textId="57307D13" w:rsidR="008D3143" w:rsidRDefault="00427390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E1E1F66" wp14:editId="0E046E5F">
          <wp:simplePos x="0" y="0"/>
          <wp:positionH relativeFrom="column">
            <wp:posOffset>3990975</wp:posOffset>
          </wp:positionH>
          <wp:positionV relativeFrom="paragraph">
            <wp:posOffset>-387985</wp:posOffset>
          </wp:positionV>
          <wp:extent cx="2546985" cy="935355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k.roman:Desktop:LogaMONOCHROM.pd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46985" cy="9353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DE8C097" wp14:editId="7A3B33B7">
              <wp:simplePos x="0" y="0"/>
              <wp:positionH relativeFrom="column">
                <wp:posOffset>-571500</wp:posOffset>
              </wp:positionH>
              <wp:positionV relativeFrom="paragraph">
                <wp:posOffset>-213995</wp:posOffset>
              </wp:positionV>
              <wp:extent cx="4000500" cy="68580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C17BA4" w14:textId="77777777" w:rsidR="008D3143" w:rsidRPr="000A3D33" w:rsidRDefault="008D3143">
                          <w:pPr>
                            <w:rPr>
                              <w:rFonts w:asciiTheme="majorHAnsi" w:hAnsiTheme="majorHAnsi"/>
                              <w:b/>
                              <w:sz w:val="18"/>
                              <w:szCs w:val="18"/>
                            </w:rPr>
                          </w:pPr>
                          <w:r w:rsidRPr="000A3D33">
                            <w:rPr>
                              <w:rFonts w:asciiTheme="majorHAnsi" w:hAnsiTheme="majorHAnsi"/>
                              <w:b/>
                              <w:sz w:val="18"/>
                              <w:szCs w:val="18"/>
                            </w:rPr>
                            <w:t>Regionalny Program Operacyjny Województwa Pomorskiego na lata 2014 - 2020</w:t>
                          </w:r>
                        </w:p>
                        <w:p w14:paraId="2FB10D5C" w14:textId="77777777" w:rsidR="008D3143" w:rsidRPr="000A3D33" w:rsidRDefault="008D3143">
                          <w:pPr>
                            <w:rPr>
                              <w:rFonts w:asciiTheme="majorHAnsi" w:hAnsiTheme="majorHAnsi"/>
                              <w:sz w:val="10"/>
                              <w:szCs w:val="10"/>
                            </w:rPr>
                          </w:pPr>
                        </w:p>
                        <w:p w14:paraId="365A408A" w14:textId="77777777" w:rsidR="008D3143" w:rsidRPr="00C24113" w:rsidRDefault="008D3143">
                          <w:pPr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PPNT Gdynia, a</w:t>
                          </w:r>
                          <w:r w:rsidRPr="00C24113"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l. Zwycięstwa 96/98</w:t>
                          </w:r>
                          <w:r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C24113"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81-451 Gdynia</w:t>
                          </w:r>
                        </w:p>
                        <w:p w14:paraId="3F6AB7DD" w14:textId="77777777" w:rsidR="008D3143" w:rsidRPr="00C24113" w:rsidRDefault="008D3143">
                          <w:pPr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 w:rsidRPr="00C24113"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+48 58 698 22 42</w:t>
                          </w:r>
                        </w:p>
                        <w:p w14:paraId="7C1C68EE" w14:textId="77777777" w:rsidR="008D3143" w:rsidRPr="00C24113" w:rsidRDefault="008D3143">
                          <w:pPr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 w:rsidRPr="00C24113"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www.ppnt.pl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E8C097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-45pt;margin-top:-16.85pt;width:315pt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oOFegIAAF4FAAAOAAAAZHJzL2Uyb0RvYy54bWysVFFPGzEMfp+0/xDlfdwVCmMVV9SBmCYh&#10;QIOJ5zSXtCeSOEvc3nW/fk7uWrpuL0x7uXPsz4792c7FZWcNW6sQG3AVHx2VnCknoW7couLfn24+&#10;nHMWUbhaGHCq4hsV+eX0/buL1k/UMSzB1CowCuLipPUVXyL6SVFEuVRWxCPwypFRQ7AC6RgWRR1E&#10;S9GtKY7L8qxoIdQ+gFQxkva6N/Jpjq+1knivdVTITMUpN8zfkL/z9C2mF2KyCMIvGzmkIf4hCysa&#10;R5fuQl0LFGwVmj9C2UYGiKDxSIItQOtGqlwDVTMqD6p5XAqvci1ETvQ7muL/Cyvv1g+BNXXFTzhz&#10;wlKLHsAohuolIrSKnSSKWh8nhHz0hMXuM3TU6q0+kjJV3ulg059qYmQnsjc7glWHTJJyXJblaUkm&#10;Sbaz89Nzkil88ertQ8QvCixLQsUDNTDzKta3EXvoFpIuc3DTGJObaNxvCorZa1SegsE7FdInnCXc&#10;GJW8jPumNLGQ806KPH/qygS2FjQ5QkrlMJec4xI6oTTd/RbHAZ9c+6ze4rzzyDeDw52zbRyEzNJB&#10;2vXLNmXd44nqvbqTiN28Gxo8h3pD/Q3QL0n08qahJtyKiA8i0FZQ32jT8Z4+2kBbcRgkzpYQfv5N&#10;n/A0rGTlrKUtq3j8sRJBcWa+OhrjT6PxOK1lPoxPPx7TIexb5vsWt7JXQO0Y0ZviZRYTHs1W1AHs&#10;Mz0Is3QrmYSTdHfFcSteYb/79KBINZtlEC2iF3jrHr1MoRO9acSeumcR/DCHSBN8B9t9FJODceyx&#10;ydPBbIWgmzyrieCe1YF4WuI87cODk16J/XNGvT6L018AAAD//wMAUEsDBBQABgAIAAAAIQCjTi0P&#10;3gAAAAoBAAAPAAAAZHJzL2Rvd25yZXYueG1sTI/NTsMwEITvSH0Ha5G4tTYk/QtxKgTiCqKFStzc&#10;eJtEjddR7Dbh7dme4La7M5r9Jt+MrhUX7EPjScP9TIFAKr1tqNLwuXudrkCEaMia1hNq+MEAm2Jy&#10;k5vM+oE+8LKNleAQCpnRUMfYZVKGskZnwsx3SKwdfe9M5LWvpO3NwOGulQ9KLaQzDfGH2nT4XGN5&#10;2p6dhq+34/c+Ve/Vi5t3gx+VJLeWWt/djk+PICKO8c8MV3xGh4KZDv5MNohWw3StuEvkIUmWINgx&#10;T6+Xg4ZlmoAscvm/QvELAAD//wMAUEsBAi0AFAAGAAgAAAAhALaDOJL+AAAA4QEAABMAAAAAAAAA&#10;AAAAAAAAAAAAAFtDb250ZW50X1R5cGVzXS54bWxQSwECLQAUAAYACAAAACEAOP0h/9YAAACUAQAA&#10;CwAAAAAAAAAAAAAAAAAvAQAAX3JlbHMvLnJlbHNQSwECLQAUAAYACAAAACEAMSqDhXoCAABeBQAA&#10;DgAAAAAAAAAAAAAAAAAuAgAAZHJzL2Uyb0RvYy54bWxQSwECLQAUAAYACAAAACEAo04tD94AAAAK&#10;AQAADwAAAAAAAAAAAAAAAADUBAAAZHJzL2Rvd25yZXYueG1sUEsFBgAAAAAEAAQA8wAAAN8FAAAA&#10;AA==&#10;" filled="f" stroked="f">
              <v:textbox>
                <w:txbxContent>
                  <w:p w14:paraId="0EC17BA4" w14:textId="77777777" w:rsidR="008D3143" w:rsidRPr="000A3D33" w:rsidRDefault="008D3143">
                    <w:pPr>
                      <w:rPr>
                        <w:rFonts w:asciiTheme="majorHAnsi" w:hAnsiTheme="majorHAnsi"/>
                        <w:b/>
                        <w:sz w:val="18"/>
                        <w:szCs w:val="18"/>
                      </w:rPr>
                    </w:pPr>
                    <w:r w:rsidRPr="000A3D33">
                      <w:rPr>
                        <w:rFonts w:asciiTheme="majorHAnsi" w:hAnsiTheme="majorHAnsi"/>
                        <w:b/>
                        <w:sz w:val="18"/>
                        <w:szCs w:val="18"/>
                      </w:rPr>
                      <w:t>Regionalny Program Operacyjny Województwa Pomorskiego na lata 2014 - 2020</w:t>
                    </w:r>
                  </w:p>
                  <w:p w14:paraId="2FB10D5C" w14:textId="77777777" w:rsidR="008D3143" w:rsidRPr="000A3D33" w:rsidRDefault="008D3143">
                    <w:pPr>
                      <w:rPr>
                        <w:rFonts w:asciiTheme="majorHAnsi" w:hAnsiTheme="majorHAnsi"/>
                        <w:sz w:val="10"/>
                        <w:szCs w:val="10"/>
                      </w:rPr>
                    </w:pPr>
                  </w:p>
                  <w:p w14:paraId="365A408A" w14:textId="77777777" w:rsidR="008D3143" w:rsidRPr="00C24113" w:rsidRDefault="008D3143">
                    <w:pPr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sz w:val="16"/>
                        <w:szCs w:val="16"/>
                      </w:rPr>
                      <w:t>PPNT Gdynia, a</w:t>
                    </w:r>
                    <w:r w:rsidRPr="00C24113">
                      <w:rPr>
                        <w:rFonts w:asciiTheme="majorHAnsi" w:hAnsiTheme="majorHAnsi"/>
                        <w:sz w:val="16"/>
                        <w:szCs w:val="16"/>
                      </w:rPr>
                      <w:t>l. Zwycięstwa 96/98</w:t>
                    </w:r>
                    <w:r>
                      <w:rPr>
                        <w:rFonts w:asciiTheme="majorHAnsi" w:hAnsiTheme="majorHAnsi"/>
                        <w:sz w:val="16"/>
                        <w:szCs w:val="16"/>
                      </w:rPr>
                      <w:t xml:space="preserve">, </w:t>
                    </w:r>
                    <w:r w:rsidRPr="00C24113">
                      <w:rPr>
                        <w:rFonts w:asciiTheme="majorHAnsi" w:hAnsiTheme="majorHAnsi"/>
                        <w:sz w:val="16"/>
                        <w:szCs w:val="16"/>
                      </w:rPr>
                      <w:t>81-451 Gdynia</w:t>
                    </w:r>
                  </w:p>
                  <w:p w14:paraId="3F6AB7DD" w14:textId="77777777" w:rsidR="008D3143" w:rsidRPr="00C24113" w:rsidRDefault="008D3143">
                    <w:pPr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C24113">
                      <w:rPr>
                        <w:rFonts w:asciiTheme="majorHAnsi" w:hAnsiTheme="majorHAnsi"/>
                        <w:sz w:val="16"/>
                        <w:szCs w:val="16"/>
                      </w:rPr>
                      <w:t>+48 58 698 22 42</w:t>
                    </w:r>
                  </w:p>
                  <w:p w14:paraId="7C1C68EE" w14:textId="77777777" w:rsidR="008D3143" w:rsidRPr="00C24113" w:rsidRDefault="008D3143">
                    <w:pPr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C24113">
                      <w:rPr>
                        <w:rFonts w:asciiTheme="majorHAnsi" w:hAnsiTheme="majorHAnsi"/>
                        <w:sz w:val="16"/>
                        <w:szCs w:val="16"/>
                      </w:rPr>
                      <w:t>www.ppnt.pl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55DD8" w14:textId="77777777" w:rsidR="00265E7C" w:rsidRDefault="00265E7C" w:rsidP="00C24113">
      <w:r>
        <w:separator/>
      </w:r>
    </w:p>
  </w:footnote>
  <w:footnote w:type="continuationSeparator" w:id="0">
    <w:p w14:paraId="22661303" w14:textId="77777777" w:rsidR="00265E7C" w:rsidRDefault="00265E7C" w:rsidP="00C24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BBC09" w14:textId="161DCA16" w:rsidR="008D3143" w:rsidRDefault="00427390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FDE72EE" wp14:editId="17659A1B">
          <wp:simplePos x="0" y="0"/>
          <wp:positionH relativeFrom="column">
            <wp:posOffset>-868045</wp:posOffset>
          </wp:positionH>
          <wp:positionV relativeFrom="paragraph">
            <wp:posOffset>-144780</wp:posOffset>
          </wp:positionV>
          <wp:extent cx="7500066" cy="740410"/>
          <wp:effectExtent l="0" t="0" r="5715" b="254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ziom-efrr-kolor_umowy-od-201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00066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1856"/>
    <w:multiLevelType w:val="hybridMultilevel"/>
    <w:tmpl w:val="5ADAF7F0"/>
    <w:numStyleLink w:val="Zaimportowanystyl2"/>
  </w:abstractNum>
  <w:abstractNum w:abstractNumId="1" w15:restartNumberingAfterBreak="0">
    <w:nsid w:val="1652763B"/>
    <w:multiLevelType w:val="hybridMultilevel"/>
    <w:tmpl w:val="2C981644"/>
    <w:numStyleLink w:val="Zaimportowanystyl3"/>
  </w:abstractNum>
  <w:abstractNum w:abstractNumId="2" w15:restartNumberingAfterBreak="0">
    <w:nsid w:val="2B5B6CFE"/>
    <w:multiLevelType w:val="hybridMultilevel"/>
    <w:tmpl w:val="5ADAF7F0"/>
    <w:styleLink w:val="Zaimportowanystyl2"/>
    <w:lvl w:ilvl="0" w:tplc="35EADC1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FD6EE8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0C09FA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24CFE8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7584C1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308CFA2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0503C8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B40A4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5964B18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6273A5D"/>
    <w:multiLevelType w:val="hybridMultilevel"/>
    <w:tmpl w:val="943C6498"/>
    <w:styleLink w:val="Zaimportowanystyl4"/>
    <w:lvl w:ilvl="0" w:tplc="8F122496">
      <w:start w:val="1"/>
      <w:numFmt w:val="lowerLetter"/>
      <w:lvlText w:val="%1)"/>
      <w:lvlJc w:val="left"/>
      <w:pPr>
        <w:ind w:left="106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42CC66">
      <w:start w:val="1"/>
      <w:numFmt w:val="lowerLetter"/>
      <w:lvlText w:val="%2."/>
      <w:lvlJc w:val="left"/>
      <w:pPr>
        <w:ind w:left="178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408C018">
      <w:start w:val="1"/>
      <w:numFmt w:val="lowerRoman"/>
      <w:lvlText w:val="%3."/>
      <w:lvlJc w:val="left"/>
      <w:pPr>
        <w:ind w:left="2509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2204DCE">
      <w:start w:val="1"/>
      <w:numFmt w:val="decimal"/>
      <w:lvlText w:val="%4."/>
      <w:lvlJc w:val="left"/>
      <w:pPr>
        <w:ind w:left="322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9C6C6B4">
      <w:start w:val="1"/>
      <w:numFmt w:val="lowerLetter"/>
      <w:lvlText w:val="%5."/>
      <w:lvlJc w:val="left"/>
      <w:pPr>
        <w:ind w:left="394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F00CB80">
      <w:start w:val="1"/>
      <w:numFmt w:val="lowerRoman"/>
      <w:lvlText w:val="%6."/>
      <w:lvlJc w:val="left"/>
      <w:pPr>
        <w:ind w:left="4669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B4653F8">
      <w:start w:val="1"/>
      <w:numFmt w:val="decimal"/>
      <w:lvlText w:val="%7."/>
      <w:lvlJc w:val="left"/>
      <w:pPr>
        <w:ind w:left="538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C5E1EAA">
      <w:start w:val="1"/>
      <w:numFmt w:val="lowerLetter"/>
      <w:lvlText w:val="%8."/>
      <w:lvlJc w:val="left"/>
      <w:pPr>
        <w:ind w:left="610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66EF920">
      <w:start w:val="1"/>
      <w:numFmt w:val="lowerRoman"/>
      <w:lvlText w:val="%9."/>
      <w:lvlJc w:val="left"/>
      <w:pPr>
        <w:ind w:left="6829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6CA23C1"/>
    <w:multiLevelType w:val="hybridMultilevel"/>
    <w:tmpl w:val="9AB46FC2"/>
    <w:styleLink w:val="Zaimportowanystyl5"/>
    <w:lvl w:ilvl="0" w:tplc="ECB0D99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4769F1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2647FC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D8AD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AFC856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3F82952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C9ABFE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D6000B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D9C470A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AD20BF0"/>
    <w:multiLevelType w:val="hybridMultilevel"/>
    <w:tmpl w:val="2C981644"/>
    <w:styleLink w:val="Zaimportowanystyl3"/>
    <w:lvl w:ilvl="0" w:tplc="A200608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45F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5DC0C4A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3E8DA8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656228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4D650F6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ED6FBF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B967B3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27CEC1E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58296442"/>
    <w:multiLevelType w:val="hybridMultilevel"/>
    <w:tmpl w:val="EEC48128"/>
    <w:styleLink w:val="Zaimportowanystyl1"/>
    <w:lvl w:ilvl="0" w:tplc="5E36D3B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31E066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56D35A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5BC1DB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CB458F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A98B608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6925BD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3F2C39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25A3FEE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65430E3E"/>
    <w:multiLevelType w:val="hybridMultilevel"/>
    <w:tmpl w:val="EEC48128"/>
    <w:numStyleLink w:val="Zaimportowanystyl1"/>
  </w:abstractNum>
  <w:abstractNum w:abstractNumId="8" w15:restartNumberingAfterBreak="0">
    <w:nsid w:val="656B7B3E"/>
    <w:multiLevelType w:val="hybridMultilevel"/>
    <w:tmpl w:val="9AB46FC2"/>
    <w:numStyleLink w:val="Zaimportowanystyl5"/>
  </w:abstractNum>
  <w:abstractNum w:abstractNumId="9" w15:restartNumberingAfterBreak="0">
    <w:nsid w:val="70D8714A"/>
    <w:multiLevelType w:val="hybridMultilevel"/>
    <w:tmpl w:val="943C6498"/>
    <w:numStyleLink w:val="Zaimportowanystyl4"/>
  </w:abstractNum>
  <w:abstractNum w:abstractNumId="10" w15:restartNumberingAfterBreak="0">
    <w:nsid w:val="79EC34EF"/>
    <w:multiLevelType w:val="hybridMultilevel"/>
    <w:tmpl w:val="EC74A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0"/>
    <w:lvlOverride w:ilvl="0">
      <w:lvl w:ilvl="0" w:tplc="277E69E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A9E16FA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A8E091E">
        <w:start w:val="1"/>
        <w:numFmt w:val="lowerRoman"/>
        <w:lvlText w:val="%3."/>
        <w:lvlJc w:val="left"/>
        <w:pPr>
          <w:ind w:left="2160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9CCE9CE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C066CDC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6E2230E">
        <w:start w:val="1"/>
        <w:numFmt w:val="lowerRoman"/>
        <w:lvlText w:val="%6."/>
        <w:lvlJc w:val="left"/>
        <w:pPr>
          <w:ind w:left="4320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4E6DC40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2FC92D2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5D2CA04">
        <w:start w:val="1"/>
        <w:numFmt w:val="lowerRoman"/>
        <w:lvlText w:val="%9."/>
        <w:lvlJc w:val="left"/>
        <w:pPr>
          <w:ind w:left="6480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5"/>
  </w:num>
  <w:num w:numId="8">
    <w:abstractNumId w:val="1"/>
  </w:num>
  <w:num w:numId="9">
    <w:abstractNumId w:val="3"/>
  </w:num>
  <w:num w:numId="10">
    <w:abstractNumId w:val="9"/>
  </w:num>
  <w:num w:numId="11">
    <w:abstractNumId w:val="1"/>
    <w:lvlOverride w:ilvl="0">
      <w:startOverride w:val="4"/>
    </w:lvlOverride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113"/>
    <w:rsid w:val="000149D8"/>
    <w:rsid w:val="00025D89"/>
    <w:rsid w:val="000825ED"/>
    <w:rsid w:val="000A3D33"/>
    <w:rsid w:val="000D1DE6"/>
    <w:rsid w:val="00196ADD"/>
    <w:rsid w:val="002522E3"/>
    <w:rsid w:val="00265E7C"/>
    <w:rsid w:val="002D26FC"/>
    <w:rsid w:val="00312FB1"/>
    <w:rsid w:val="00351A04"/>
    <w:rsid w:val="003577C5"/>
    <w:rsid w:val="003A490E"/>
    <w:rsid w:val="00427390"/>
    <w:rsid w:val="004C1A04"/>
    <w:rsid w:val="004D5B9E"/>
    <w:rsid w:val="005334C4"/>
    <w:rsid w:val="00567080"/>
    <w:rsid w:val="00637E06"/>
    <w:rsid w:val="00793DAE"/>
    <w:rsid w:val="007B0B0F"/>
    <w:rsid w:val="008444F9"/>
    <w:rsid w:val="008C5329"/>
    <w:rsid w:val="008D3143"/>
    <w:rsid w:val="008E78E6"/>
    <w:rsid w:val="00932756"/>
    <w:rsid w:val="00AF4F54"/>
    <w:rsid w:val="00B40C43"/>
    <w:rsid w:val="00C03675"/>
    <w:rsid w:val="00C24113"/>
    <w:rsid w:val="00C72129"/>
    <w:rsid w:val="00CA7B1F"/>
    <w:rsid w:val="00CD3422"/>
    <w:rsid w:val="00CE624F"/>
    <w:rsid w:val="00E322C6"/>
    <w:rsid w:val="00E325F3"/>
    <w:rsid w:val="00E44F7C"/>
    <w:rsid w:val="00E80699"/>
    <w:rsid w:val="00FA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30FA956C"/>
  <w14:defaultImageDpi w14:val="300"/>
  <w15:docId w15:val="{C2B1CDBD-35AF-4FA4-AD01-F45618EA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1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4113"/>
  </w:style>
  <w:style w:type="paragraph" w:styleId="Stopka">
    <w:name w:val="footer"/>
    <w:basedOn w:val="Normalny"/>
    <w:link w:val="StopkaZnak"/>
    <w:uiPriority w:val="99"/>
    <w:unhideWhenUsed/>
    <w:rsid w:val="00C241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4113"/>
  </w:style>
  <w:style w:type="paragraph" w:styleId="Tekstdymka">
    <w:name w:val="Balloon Text"/>
    <w:basedOn w:val="Normalny"/>
    <w:link w:val="TekstdymkaZnak"/>
    <w:uiPriority w:val="99"/>
    <w:semiHidden/>
    <w:unhideWhenUsed/>
    <w:rsid w:val="00C24113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113"/>
    <w:rPr>
      <w:rFonts w:ascii="Lucida Grande CE" w:hAnsi="Lucida Grande CE" w:cs="Lucida Grande CE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CA7B1F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A7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rsid w:val="008444F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mbria" w:eastAsia="Cambria" w:hAnsi="Cambria" w:cs="Cambria"/>
      <w:color w:val="000000"/>
      <w:sz w:val="22"/>
      <w:szCs w:val="22"/>
      <w:u w:color="000000"/>
      <w:bdr w:val="nil"/>
    </w:rPr>
  </w:style>
  <w:style w:type="numbering" w:customStyle="1" w:styleId="Zaimportowanystyl1">
    <w:name w:val="Zaimportowany styl 1"/>
    <w:rsid w:val="008444F9"/>
    <w:pPr>
      <w:numPr>
        <w:numId w:val="2"/>
      </w:numPr>
    </w:pPr>
  </w:style>
  <w:style w:type="numbering" w:customStyle="1" w:styleId="Zaimportowanystyl2">
    <w:name w:val="Zaimportowany styl 2"/>
    <w:rsid w:val="008444F9"/>
    <w:pPr>
      <w:numPr>
        <w:numId w:val="4"/>
      </w:numPr>
    </w:pPr>
  </w:style>
  <w:style w:type="character" w:customStyle="1" w:styleId="Hyperlink0">
    <w:name w:val="Hyperlink.0"/>
    <w:basedOn w:val="Hipercze"/>
    <w:rsid w:val="008444F9"/>
    <w:rPr>
      <w:color w:val="0000FF"/>
      <w:u w:val="single" w:color="0000FF"/>
    </w:rPr>
  </w:style>
  <w:style w:type="numbering" w:customStyle="1" w:styleId="Zaimportowanystyl3">
    <w:name w:val="Zaimportowany styl 3"/>
    <w:rsid w:val="008444F9"/>
    <w:pPr>
      <w:numPr>
        <w:numId w:val="7"/>
      </w:numPr>
    </w:pPr>
  </w:style>
  <w:style w:type="numbering" w:customStyle="1" w:styleId="Zaimportowanystyl4">
    <w:name w:val="Zaimportowany styl 4"/>
    <w:rsid w:val="008444F9"/>
    <w:pPr>
      <w:numPr>
        <w:numId w:val="9"/>
      </w:numPr>
    </w:pPr>
  </w:style>
  <w:style w:type="numbering" w:customStyle="1" w:styleId="Zaimportowanystyl5">
    <w:name w:val="Zaimportowany styl 5"/>
    <w:rsid w:val="008444F9"/>
    <w:pPr>
      <w:numPr>
        <w:numId w:val="12"/>
      </w:numPr>
    </w:pPr>
  </w:style>
  <w:style w:type="character" w:styleId="Hipercze">
    <w:name w:val="Hyperlink"/>
    <w:basedOn w:val="Domylnaczcionkaakapitu"/>
    <w:uiPriority w:val="99"/>
    <w:unhideWhenUsed/>
    <w:rsid w:val="008444F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49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kereksportowy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rokereksportow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1582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PPNT Gdynia</Company>
  <LinksUpToDate>false</LinksUpToDate>
  <CharactersWithSpaces>11055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Roman-Nejman</dc:creator>
  <cp:keywords/>
  <dc:description/>
  <cp:lastModifiedBy>Agnieszka Fedorowicz</cp:lastModifiedBy>
  <cp:revision>10</cp:revision>
  <cp:lastPrinted>2017-03-08T14:43:00Z</cp:lastPrinted>
  <dcterms:created xsi:type="dcterms:W3CDTF">2021-06-08T09:37:00Z</dcterms:created>
  <dcterms:modified xsi:type="dcterms:W3CDTF">2021-11-22T08:35:00Z</dcterms:modified>
</cp:coreProperties>
</file>