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148DF" w14:textId="77777777" w:rsidR="00611D66" w:rsidRDefault="00611D66" w:rsidP="00611D66">
      <w:pPr>
        <w:spacing w:line="360" w:lineRule="auto"/>
        <w:jc w:val="center"/>
        <w:rPr>
          <w:rFonts w:ascii="Calibri" w:eastAsia="Calibri" w:hAnsi="Calibri" w:cs="Calibri"/>
          <w:sz w:val="22"/>
          <w:szCs w:val="22"/>
        </w:rPr>
      </w:pPr>
    </w:p>
    <w:p w14:paraId="3B1579BD" w14:textId="473EDE25" w:rsidR="00611D66" w:rsidRDefault="00611D66" w:rsidP="00611D66">
      <w:pPr>
        <w:spacing w:line="360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Umowa nr </w:t>
      </w:r>
      <w:r w:rsidR="007328C8">
        <w:rPr>
          <w:rFonts w:ascii="Calibri" w:eastAsia="Calibri" w:hAnsi="Calibri" w:cs="Calibri"/>
          <w:b/>
          <w:bCs/>
          <w:sz w:val="22"/>
          <w:szCs w:val="22"/>
        </w:rPr>
        <w:t>…/…/2021</w:t>
      </w:r>
    </w:p>
    <w:p w14:paraId="41EC22A0" w14:textId="19B1403B" w:rsidR="00611D66" w:rsidRPr="009A28C9" w:rsidRDefault="00611D66" w:rsidP="009A28C9">
      <w:pPr>
        <w:spacing w:line="360" w:lineRule="auto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 dofinansowanie uczestnictwa</w:t>
      </w:r>
      <w:r w:rsidR="00A85BE3">
        <w:rPr>
          <w:rFonts w:ascii="Calibri" w:eastAsia="Calibri" w:hAnsi="Calibri" w:cs="Calibri"/>
          <w:sz w:val="22"/>
          <w:szCs w:val="22"/>
        </w:rPr>
        <w:t xml:space="preserve"> </w:t>
      </w:r>
      <w:r w:rsidR="00A85BE3" w:rsidRPr="00814F6E">
        <w:rPr>
          <w:rFonts w:ascii="Calibri" w:eastAsia="Calibri" w:hAnsi="Calibri" w:cs="Calibri"/>
          <w:sz w:val="22"/>
          <w:szCs w:val="22"/>
        </w:rPr>
        <w:t>udziału w</w:t>
      </w:r>
      <w:r w:rsidR="00A85BE3">
        <w:rPr>
          <w:rFonts w:ascii="Calibri" w:eastAsia="Calibri" w:hAnsi="Calibri" w:cs="Calibri"/>
          <w:sz w:val="22"/>
          <w:szCs w:val="22"/>
        </w:rPr>
        <w:t xml:space="preserve"> wydarzeniu gospodarczym podczas targów </w:t>
      </w:r>
      <w:r w:rsidR="009A28C9" w:rsidRPr="009A28C9">
        <w:rPr>
          <w:rFonts w:ascii="Calibri" w:eastAsia="Calibri" w:hAnsi="Calibri" w:cs="Calibri"/>
          <w:i/>
          <w:iCs/>
          <w:sz w:val="20"/>
          <w:szCs w:val="20"/>
        </w:rPr>
        <w:t>Retailtech Japan</w:t>
      </w:r>
      <w:r w:rsidR="009A28C9" w:rsidRPr="009A28C9">
        <w:rPr>
          <w:rFonts w:ascii="Calibri" w:eastAsia="Calibri" w:hAnsi="Calibri" w:cs="Calibri"/>
          <w:sz w:val="20"/>
          <w:szCs w:val="20"/>
        </w:rPr>
        <w:t xml:space="preserve">,  </w:t>
      </w:r>
      <w:r w:rsidR="009A28C9" w:rsidRPr="009A28C9">
        <w:rPr>
          <w:rFonts w:ascii="Calibri" w:eastAsia="Calibri" w:hAnsi="Calibri" w:cs="Calibri"/>
          <w:i/>
          <w:iCs/>
          <w:sz w:val="20"/>
          <w:szCs w:val="20"/>
        </w:rPr>
        <w:t>Japan Shop</w:t>
      </w:r>
      <w:r w:rsidR="009A28C9" w:rsidRPr="009A28C9">
        <w:rPr>
          <w:rFonts w:ascii="Calibri" w:eastAsia="Calibri" w:hAnsi="Calibri" w:cs="Calibri"/>
          <w:sz w:val="20"/>
          <w:szCs w:val="20"/>
        </w:rPr>
        <w:t xml:space="preserve">, </w:t>
      </w:r>
      <w:r w:rsidR="009A28C9" w:rsidRPr="009A28C9">
        <w:rPr>
          <w:rFonts w:ascii="Calibri" w:eastAsia="Calibri" w:hAnsi="Calibri" w:cs="Calibri"/>
          <w:i/>
          <w:iCs/>
          <w:sz w:val="20"/>
          <w:szCs w:val="20"/>
        </w:rPr>
        <w:t>Architecture and Construction Materials</w:t>
      </w:r>
      <w:r w:rsidR="009A28C9" w:rsidRPr="009A28C9">
        <w:rPr>
          <w:rFonts w:ascii="Calibri" w:eastAsia="Calibri" w:hAnsi="Calibri" w:cs="Calibri"/>
          <w:sz w:val="20"/>
          <w:szCs w:val="20"/>
        </w:rPr>
        <w:t>, Security Show, Lighting Fair, International Furniture Fair</w:t>
      </w:r>
      <w:r w:rsidR="009A28C9">
        <w:rPr>
          <w:rFonts w:ascii="Calibri" w:eastAsia="Calibri" w:hAnsi="Calibri" w:cs="Calibri"/>
          <w:sz w:val="20"/>
          <w:szCs w:val="20"/>
        </w:rPr>
        <w:t xml:space="preserve">, </w:t>
      </w:r>
      <w:r w:rsidR="00A85BE3">
        <w:rPr>
          <w:rFonts w:ascii="Calibri" w:eastAsia="Calibri" w:hAnsi="Calibri" w:cs="Calibri"/>
          <w:sz w:val="22"/>
          <w:szCs w:val="22"/>
        </w:rPr>
        <w:t>kt</w:t>
      </w:r>
      <w:r w:rsidR="00A85BE3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="00A85BE3">
        <w:rPr>
          <w:rFonts w:ascii="Calibri" w:eastAsia="Calibri" w:hAnsi="Calibri" w:cs="Calibri"/>
          <w:sz w:val="22"/>
          <w:szCs w:val="22"/>
        </w:rPr>
        <w:t xml:space="preserve">re odbędą się w </w:t>
      </w:r>
      <w:r w:rsidR="009A28C9">
        <w:rPr>
          <w:rFonts w:ascii="Calibri" w:eastAsia="Calibri" w:hAnsi="Calibri" w:cs="Calibri"/>
          <w:b/>
          <w:bCs/>
          <w:sz w:val="22"/>
          <w:szCs w:val="22"/>
        </w:rPr>
        <w:t>Tokio</w:t>
      </w:r>
      <w:r w:rsidR="00A85BE3" w:rsidRPr="00A24D2E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6A4766" w:rsidRPr="006A4766">
        <w:rPr>
          <w:rFonts w:ascii="Calibri" w:eastAsia="Calibri" w:hAnsi="Calibri" w:cs="Calibri"/>
          <w:sz w:val="22"/>
          <w:szCs w:val="22"/>
        </w:rPr>
        <w:t>w dniach</w:t>
      </w:r>
      <w:r w:rsidR="006A4766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9A28C9">
        <w:rPr>
          <w:rFonts w:ascii="Calibri" w:eastAsia="Calibri" w:hAnsi="Calibri" w:cs="Calibri"/>
          <w:b/>
          <w:bCs/>
          <w:sz w:val="22"/>
          <w:szCs w:val="22"/>
        </w:rPr>
        <w:t>28</w:t>
      </w:r>
      <w:r w:rsidR="00361B33">
        <w:rPr>
          <w:rFonts w:ascii="Calibri" w:eastAsia="Calibri" w:hAnsi="Calibri" w:cs="Calibri"/>
          <w:b/>
          <w:bCs/>
          <w:sz w:val="22"/>
          <w:szCs w:val="22"/>
        </w:rPr>
        <w:t>.</w:t>
      </w:r>
      <w:r w:rsidR="009A28C9">
        <w:rPr>
          <w:rFonts w:ascii="Calibri" w:eastAsia="Calibri" w:hAnsi="Calibri" w:cs="Calibri"/>
          <w:b/>
          <w:bCs/>
          <w:sz w:val="22"/>
          <w:szCs w:val="22"/>
        </w:rPr>
        <w:t>02</w:t>
      </w:r>
      <w:r w:rsidR="00361B33">
        <w:rPr>
          <w:rFonts w:ascii="Calibri" w:eastAsia="Calibri" w:hAnsi="Calibri" w:cs="Calibri"/>
          <w:b/>
          <w:bCs/>
          <w:sz w:val="22"/>
          <w:szCs w:val="22"/>
        </w:rPr>
        <w:t>-</w:t>
      </w:r>
      <w:r w:rsidR="009A28C9">
        <w:rPr>
          <w:rFonts w:ascii="Calibri" w:eastAsia="Calibri" w:hAnsi="Calibri" w:cs="Calibri"/>
          <w:b/>
          <w:bCs/>
          <w:sz w:val="22"/>
          <w:szCs w:val="22"/>
        </w:rPr>
        <w:t>03</w:t>
      </w:r>
      <w:r w:rsidR="00361B33">
        <w:rPr>
          <w:rFonts w:ascii="Calibri" w:eastAsia="Calibri" w:hAnsi="Calibri" w:cs="Calibri"/>
          <w:b/>
          <w:bCs/>
          <w:sz w:val="22"/>
          <w:szCs w:val="22"/>
        </w:rPr>
        <w:t>.</w:t>
      </w:r>
      <w:r w:rsidR="009A28C9">
        <w:rPr>
          <w:rFonts w:ascii="Calibri" w:eastAsia="Calibri" w:hAnsi="Calibri" w:cs="Calibri"/>
          <w:b/>
          <w:bCs/>
          <w:sz w:val="22"/>
          <w:szCs w:val="22"/>
        </w:rPr>
        <w:t>03</w:t>
      </w:r>
      <w:r w:rsidR="00361B33">
        <w:rPr>
          <w:rFonts w:ascii="Calibri" w:eastAsia="Calibri" w:hAnsi="Calibri" w:cs="Calibri"/>
          <w:b/>
          <w:bCs/>
          <w:sz w:val="22"/>
          <w:szCs w:val="22"/>
        </w:rPr>
        <w:t>.</w:t>
      </w:r>
      <w:r w:rsidR="00A85BE3" w:rsidRPr="00A24D2E">
        <w:rPr>
          <w:rFonts w:ascii="Calibri" w:eastAsia="Calibri" w:hAnsi="Calibri" w:cs="Calibri"/>
          <w:b/>
          <w:bCs/>
          <w:sz w:val="22"/>
          <w:szCs w:val="22"/>
        </w:rPr>
        <w:t>202</w:t>
      </w:r>
      <w:r w:rsidR="009A28C9">
        <w:rPr>
          <w:rFonts w:ascii="Calibri" w:eastAsia="Calibri" w:hAnsi="Calibri" w:cs="Calibri"/>
          <w:b/>
          <w:bCs/>
          <w:sz w:val="22"/>
          <w:szCs w:val="22"/>
        </w:rPr>
        <w:t>3</w:t>
      </w:r>
      <w:r w:rsidR="00A85BE3" w:rsidRPr="00A24D2E">
        <w:rPr>
          <w:rFonts w:ascii="Calibri" w:eastAsia="Calibri" w:hAnsi="Calibri" w:cs="Calibri"/>
          <w:b/>
          <w:bCs/>
          <w:sz w:val="22"/>
          <w:szCs w:val="22"/>
        </w:rPr>
        <w:t xml:space="preserve"> roku</w:t>
      </w:r>
      <w:r>
        <w:rPr>
          <w:rFonts w:ascii="Calibri" w:eastAsia="Calibri" w:hAnsi="Calibri" w:cs="Calibri"/>
          <w:sz w:val="22"/>
          <w:szCs w:val="22"/>
        </w:rPr>
        <w:t>, organizowanym przez Pomorski Park Naukowo-Technologiczny Gdynia w ramach projektu „Pomorski Broker Eksportowy. Kompleksowy system wspierania eksportu w wojew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dztwie pomorskim”, realizowanego w ramach Regionalnego Programu operacyjnego Wojew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dztwa Pomorskiego na lata 2014-2020, zwanego dalej </w:t>
      </w:r>
      <w:r>
        <w:rPr>
          <w:rFonts w:ascii="Calibri" w:eastAsia="Calibri" w:hAnsi="Calibri" w:cs="Calibri"/>
          <w:b/>
          <w:bCs/>
          <w:sz w:val="22"/>
          <w:szCs w:val="22"/>
        </w:rPr>
        <w:t>Wyjazdem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1AF91B3C" w14:textId="77777777" w:rsidR="00611D66" w:rsidRDefault="00611D66" w:rsidP="00611D66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zawarta w Gdynia w dniu  ……………..  pomiędzy: </w:t>
      </w:r>
    </w:p>
    <w:p w14:paraId="67EE9624" w14:textId="055655B0" w:rsidR="00611D66" w:rsidRDefault="00611D66" w:rsidP="00611D66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Gmin</w:t>
      </w:r>
      <w:r>
        <w:rPr>
          <w:rFonts w:ascii="Calibri" w:eastAsia="Calibri" w:hAnsi="Calibri" w:cs="Calibri"/>
          <w:sz w:val="22"/>
          <w:szCs w:val="22"/>
        </w:rPr>
        <w:t>ą Miasta Gdynia z siedzibą al. Marszałka Piłsudskiego 52/54, 81-382 Gdynia, reprezentowaną przez</w:t>
      </w:r>
      <w:r w:rsidR="00464C32">
        <w:rPr>
          <w:rFonts w:ascii="Calibri" w:eastAsia="Calibri" w:hAnsi="Calibri" w:cs="Calibri"/>
          <w:sz w:val="22"/>
          <w:szCs w:val="22"/>
        </w:rPr>
        <w:t xml:space="preserve"> </w:t>
      </w:r>
      <w:r w:rsidR="00464C32" w:rsidRPr="00464C32">
        <w:rPr>
          <w:rFonts w:ascii="Calibri" w:eastAsia="Calibri" w:hAnsi="Calibri" w:cs="Calibri"/>
          <w:b/>
          <w:bCs/>
          <w:sz w:val="22"/>
          <w:szCs w:val="22"/>
        </w:rPr>
        <w:t>Annę Borkowską – Dyrektora</w:t>
      </w:r>
      <w:r w:rsidR="00464C32">
        <w:rPr>
          <w:rFonts w:ascii="Calibri" w:eastAsia="Calibri" w:hAnsi="Calibri" w:cs="Calibri"/>
          <w:sz w:val="22"/>
          <w:szCs w:val="22"/>
        </w:rPr>
        <w:t xml:space="preserve"> lub </w:t>
      </w:r>
      <w:r w:rsidR="00464C32" w:rsidRPr="00464C32">
        <w:rPr>
          <w:rFonts w:ascii="Calibri" w:eastAsia="Calibri" w:hAnsi="Calibri" w:cs="Calibri"/>
          <w:b/>
          <w:bCs/>
          <w:sz w:val="22"/>
          <w:szCs w:val="22"/>
        </w:rPr>
        <w:t>Annę Kawa – Wicedyrektora jednostki budżetowej</w:t>
      </w:r>
      <w:r w:rsidRPr="00464C32">
        <w:rPr>
          <w:rFonts w:ascii="Calibri" w:eastAsia="Calibri" w:hAnsi="Calibri" w:cs="Calibri"/>
          <w:b/>
          <w:bCs/>
          <w:sz w:val="22"/>
          <w:szCs w:val="22"/>
        </w:rPr>
        <w:t xml:space="preserve"> Pomorski Park Naukowo-Technologiczn</w:t>
      </w:r>
      <w:r w:rsidR="00464C32" w:rsidRPr="00464C32">
        <w:rPr>
          <w:rFonts w:ascii="Calibri" w:eastAsia="Calibri" w:hAnsi="Calibri" w:cs="Calibri"/>
          <w:b/>
          <w:bCs/>
          <w:sz w:val="22"/>
          <w:szCs w:val="22"/>
        </w:rPr>
        <w:t>y</w:t>
      </w:r>
      <w:r w:rsidRPr="00464C32">
        <w:rPr>
          <w:rFonts w:ascii="Calibri" w:eastAsia="Calibri" w:hAnsi="Calibri" w:cs="Calibri"/>
          <w:b/>
          <w:bCs/>
          <w:sz w:val="22"/>
          <w:szCs w:val="22"/>
        </w:rPr>
        <w:t xml:space="preserve"> Gdynia, Jednostki Budżetowej Gminy Miasta Gdyni</w:t>
      </w:r>
      <w:r>
        <w:rPr>
          <w:rFonts w:ascii="Calibri" w:eastAsia="Calibri" w:hAnsi="Calibri" w:cs="Calibri"/>
          <w:sz w:val="22"/>
          <w:szCs w:val="22"/>
        </w:rPr>
        <w:t>, z siedzibą przy al. Zwycięstwa 96/98, 81-451 Gdynia</w:t>
      </w:r>
    </w:p>
    <w:p w14:paraId="4702C6BC" w14:textId="77777777" w:rsidR="00611D66" w:rsidRDefault="00611D66" w:rsidP="00611D66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508EE41A" w14:textId="77777777" w:rsidR="00611D66" w:rsidRDefault="00611D66" w:rsidP="00611D66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zwaną dalej „</w:t>
      </w:r>
      <w:r>
        <w:rPr>
          <w:rFonts w:ascii="Calibri" w:eastAsia="Calibri" w:hAnsi="Calibri" w:cs="Calibri"/>
          <w:b/>
          <w:bCs/>
          <w:sz w:val="22"/>
          <w:szCs w:val="22"/>
        </w:rPr>
        <w:t>Organizatorem</w:t>
      </w:r>
      <w:r>
        <w:rPr>
          <w:rFonts w:ascii="Calibri" w:eastAsia="Calibri" w:hAnsi="Calibri" w:cs="Calibri"/>
          <w:sz w:val="22"/>
          <w:szCs w:val="22"/>
        </w:rPr>
        <w:t>”</w:t>
      </w:r>
    </w:p>
    <w:p w14:paraId="14D19011" w14:textId="5C21E461" w:rsidR="00611D66" w:rsidRDefault="00611D66" w:rsidP="00611D66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</w:t>
      </w:r>
    </w:p>
    <w:p w14:paraId="1B4333DC" w14:textId="46696561" w:rsidR="00464C32" w:rsidRDefault="00464C32" w:rsidP="00611D66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</w:t>
      </w:r>
    </w:p>
    <w:p w14:paraId="46908EC1" w14:textId="77777777" w:rsidR="00611D66" w:rsidRDefault="00611D66" w:rsidP="00611D66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zwanym dalej „</w:t>
      </w:r>
      <w:r>
        <w:rPr>
          <w:rFonts w:ascii="Calibri" w:eastAsia="Calibri" w:hAnsi="Calibri" w:cs="Calibri"/>
          <w:b/>
          <w:bCs/>
          <w:sz w:val="22"/>
          <w:szCs w:val="22"/>
        </w:rPr>
        <w:t>Przedsiębiorcą</w:t>
      </w:r>
      <w:r>
        <w:rPr>
          <w:rFonts w:ascii="Calibri" w:eastAsia="Calibri" w:hAnsi="Calibri" w:cs="Calibri"/>
          <w:sz w:val="22"/>
          <w:szCs w:val="22"/>
        </w:rPr>
        <w:t>”</w:t>
      </w:r>
    </w:p>
    <w:p w14:paraId="32C14CE5" w14:textId="77777777" w:rsidR="00611D66" w:rsidRDefault="00611D66" w:rsidP="00611D66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3CAFAB4F" w14:textId="77777777" w:rsidR="00611D66" w:rsidRDefault="00611D66" w:rsidP="00611D66">
      <w:pPr>
        <w:spacing w:line="360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§ 1</w:t>
      </w:r>
    </w:p>
    <w:p w14:paraId="3A4BBF6E" w14:textId="77777777" w:rsidR="00611D66" w:rsidRDefault="00611D66" w:rsidP="00611D66">
      <w:pPr>
        <w:spacing w:line="360" w:lineRule="auto"/>
        <w:jc w:val="center"/>
        <w:rPr>
          <w:rFonts w:ascii="Calibri" w:eastAsia="Calibri" w:hAnsi="Calibri" w:cs="Calibri"/>
          <w:sz w:val="22"/>
          <w:szCs w:val="22"/>
        </w:rPr>
      </w:pPr>
    </w:p>
    <w:p w14:paraId="06FBAE9D" w14:textId="41B79016" w:rsidR="00611D66" w:rsidRPr="009A28C9" w:rsidRDefault="00611D66" w:rsidP="009A28C9">
      <w:pPr>
        <w:spacing w:line="360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Przedmiotem umowy jest udzielenie przez </w:t>
      </w:r>
      <w:r>
        <w:rPr>
          <w:rFonts w:ascii="Calibri" w:eastAsia="Calibri" w:hAnsi="Calibri" w:cs="Calibri"/>
          <w:b/>
          <w:bCs/>
          <w:sz w:val="22"/>
          <w:szCs w:val="22"/>
        </w:rPr>
        <w:t>Organizatora</w:t>
      </w:r>
      <w:r>
        <w:rPr>
          <w:rFonts w:ascii="Calibri" w:eastAsia="Calibri" w:hAnsi="Calibri" w:cs="Calibri"/>
          <w:sz w:val="22"/>
          <w:szCs w:val="22"/>
        </w:rPr>
        <w:t xml:space="preserve"> dofinansowania </w:t>
      </w:r>
      <w:r>
        <w:rPr>
          <w:rFonts w:ascii="Calibri" w:eastAsia="Calibri" w:hAnsi="Calibri" w:cs="Calibri"/>
          <w:b/>
          <w:bCs/>
          <w:sz w:val="22"/>
          <w:szCs w:val="22"/>
        </w:rPr>
        <w:t>Przedsiębiorcy</w:t>
      </w:r>
      <w:r>
        <w:rPr>
          <w:rFonts w:ascii="Calibri" w:eastAsia="Calibri" w:hAnsi="Calibri" w:cs="Calibri"/>
          <w:sz w:val="22"/>
          <w:szCs w:val="22"/>
        </w:rPr>
        <w:t xml:space="preserve"> jego udziału w targach</w:t>
      </w:r>
      <w:r w:rsidR="009A28C9" w:rsidRPr="009A28C9">
        <w:rPr>
          <w:rFonts w:ascii="Calibri" w:eastAsia="Calibri" w:hAnsi="Calibri" w:cs="Calibri"/>
          <w:i/>
          <w:iCs/>
          <w:sz w:val="20"/>
          <w:szCs w:val="20"/>
        </w:rPr>
        <w:t xml:space="preserve"> </w:t>
      </w:r>
      <w:r w:rsidR="009A28C9" w:rsidRPr="009A28C9">
        <w:rPr>
          <w:rFonts w:ascii="Calibri" w:eastAsia="Calibri" w:hAnsi="Calibri" w:cs="Calibri"/>
          <w:i/>
          <w:iCs/>
          <w:sz w:val="20"/>
          <w:szCs w:val="20"/>
        </w:rPr>
        <w:t>Retailtech Japan</w:t>
      </w:r>
      <w:r w:rsidR="009A28C9" w:rsidRPr="009A28C9">
        <w:rPr>
          <w:rFonts w:ascii="Calibri" w:eastAsia="Calibri" w:hAnsi="Calibri" w:cs="Calibri"/>
          <w:sz w:val="20"/>
          <w:szCs w:val="20"/>
        </w:rPr>
        <w:t xml:space="preserve">,  </w:t>
      </w:r>
      <w:r w:rsidR="009A28C9" w:rsidRPr="009A28C9">
        <w:rPr>
          <w:rFonts w:ascii="Calibri" w:eastAsia="Calibri" w:hAnsi="Calibri" w:cs="Calibri"/>
          <w:i/>
          <w:iCs/>
          <w:sz w:val="20"/>
          <w:szCs w:val="20"/>
        </w:rPr>
        <w:t>Japan Shop</w:t>
      </w:r>
      <w:r w:rsidR="009A28C9" w:rsidRPr="009A28C9">
        <w:rPr>
          <w:rFonts w:ascii="Calibri" w:eastAsia="Calibri" w:hAnsi="Calibri" w:cs="Calibri"/>
          <w:sz w:val="20"/>
          <w:szCs w:val="20"/>
        </w:rPr>
        <w:t xml:space="preserve">, </w:t>
      </w:r>
      <w:r w:rsidR="009A28C9" w:rsidRPr="009A28C9">
        <w:rPr>
          <w:rFonts w:ascii="Calibri" w:eastAsia="Calibri" w:hAnsi="Calibri" w:cs="Calibri"/>
          <w:i/>
          <w:iCs/>
          <w:sz w:val="20"/>
          <w:szCs w:val="20"/>
        </w:rPr>
        <w:t>Architecture and Construction Materials, Security Show, Lighting Fair, International Furniture Fair</w:t>
      </w:r>
      <w:r w:rsidR="009A28C9" w:rsidRPr="009A28C9">
        <w:rPr>
          <w:rFonts w:ascii="Calibri" w:eastAsia="Calibri" w:hAnsi="Calibri" w:cs="Calibri"/>
          <w:sz w:val="20"/>
          <w:szCs w:val="20"/>
        </w:rPr>
        <w:t xml:space="preserve"> </w:t>
      </w:r>
      <w:r w:rsidR="006A4766">
        <w:rPr>
          <w:rFonts w:ascii="Calibri" w:eastAsia="Calibri" w:hAnsi="Calibri" w:cs="Calibri"/>
          <w:b/>
          <w:bCs/>
          <w:sz w:val="22"/>
          <w:szCs w:val="22"/>
        </w:rPr>
        <w:t xml:space="preserve">, </w:t>
      </w:r>
      <w:r w:rsidR="006A4766">
        <w:rPr>
          <w:rFonts w:ascii="Calibri" w:eastAsia="Calibri" w:hAnsi="Calibri" w:cs="Calibri"/>
          <w:sz w:val="22"/>
          <w:szCs w:val="22"/>
        </w:rPr>
        <w:t>kt</w:t>
      </w:r>
      <w:r w:rsidR="006A4766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="006A4766">
        <w:rPr>
          <w:rFonts w:ascii="Calibri" w:eastAsia="Calibri" w:hAnsi="Calibri" w:cs="Calibri"/>
          <w:sz w:val="22"/>
          <w:szCs w:val="22"/>
        </w:rPr>
        <w:t xml:space="preserve">re odbędą się w </w:t>
      </w:r>
      <w:r w:rsidR="009A28C9">
        <w:rPr>
          <w:rFonts w:ascii="Calibri" w:eastAsia="Calibri" w:hAnsi="Calibri" w:cs="Calibri"/>
          <w:b/>
          <w:bCs/>
          <w:sz w:val="22"/>
          <w:szCs w:val="22"/>
        </w:rPr>
        <w:t>Tokio</w:t>
      </w:r>
      <w:r w:rsidR="00361B33" w:rsidRPr="00A24D2E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361B33" w:rsidRPr="006A4766">
        <w:rPr>
          <w:rFonts w:ascii="Calibri" w:eastAsia="Calibri" w:hAnsi="Calibri" w:cs="Calibri"/>
          <w:sz w:val="22"/>
          <w:szCs w:val="22"/>
        </w:rPr>
        <w:t>w dniach</w:t>
      </w:r>
      <w:r w:rsidR="009A28C9">
        <w:rPr>
          <w:rFonts w:ascii="Calibri" w:eastAsia="Calibri" w:hAnsi="Calibri" w:cs="Calibri"/>
          <w:sz w:val="22"/>
          <w:szCs w:val="22"/>
        </w:rPr>
        <w:t xml:space="preserve"> </w:t>
      </w:r>
      <w:r w:rsidR="009A28C9">
        <w:rPr>
          <w:rFonts w:ascii="Calibri" w:eastAsia="Calibri" w:hAnsi="Calibri" w:cs="Calibri"/>
          <w:b/>
          <w:bCs/>
          <w:sz w:val="22"/>
          <w:szCs w:val="22"/>
        </w:rPr>
        <w:t>28.02-03.03.</w:t>
      </w:r>
      <w:r w:rsidR="009A28C9" w:rsidRPr="00A24D2E">
        <w:rPr>
          <w:rFonts w:ascii="Calibri" w:eastAsia="Calibri" w:hAnsi="Calibri" w:cs="Calibri"/>
          <w:b/>
          <w:bCs/>
          <w:sz w:val="22"/>
          <w:szCs w:val="22"/>
        </w:rPr>
        <w:t>202</w:t>
      </w:r>
      <w:r w:rsidR="009A28C9">
        <w:rPr>
          <w:rFonts w:ascii="Calibri" w:eastAsia="Calibri" w:hAnsi="Calibri" w:cs="Calibri"/>
          <w:b/>
          <w:bCs/>
          <w:sz w:val="22"/>
          <w:szCs w:val="22"/>
        </w:rPr>
        <w:t>3</w:t>
      </w:r>
      <w:r w:rsidR="009A28C9" w:rsidRPr="00A24D2E">
        <w:rPr>
          <w:rFonts w:ascii="Calibri" w:eastAsia="Calibri" w:hAnsi="Calibri" w:cs="Calibri"/>
          <w:b/>
          <w:bCs/>
          <w:sz w:val="22"/>
          <w:szCs w:val="22"/>
        </w:rPr>
        <w:t xml:space="preserve"> roku</w:t>
      </w:r>
      <w:r w:rsidR="00361B33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Uczestnictwo w Wyjeździe będzie dla </w:t>
      </w:r>
      <w:r>
        <w:rPr>
          <w:rFonts w:ascii="Calibri" w:eastAsia="Calibri" w:hAnsi="Calibri" w:cs="Calibri"/>
          <w:b/>
          <w:bCs/>
          <w:sz w:val="22"/>
          <w:szCs w:val="22"/>
        </w:rPr>
        <w:t>Przedsiębiorcy</w:t>
      </w:r>
      <w:r>
        <w:rPr>
          <w:rFonts w:ascii="Calibri" w:eastAsia="Calibri" w:hAnsi="Calibri" w:cs="Calibri"/>
          <w:sz w:val="22"/>
          <w:szCs w:val="22"/>
        </w:rPr>
        <w:t xml:space="preserve"> wsparciem udzielanym: </w:t>
      </w:r>
    </w:p>
    <w:p w14:paraId="006673BD" w14:textId="3A1F8558" w:rsidR="00611D66" w:rsidRDefault="00611D66" w:rsidP="00611D66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 jako pomoc de minimis na podstawie rozporządzenia Ministra infrastruktury i rozwoju z dnia 19 marca 2015 roku w sprawie udzielania pomocy de minimis w ramach regionalnych program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w operacyjnych na lata 2014-2020 (Dz.U. z 2015 r., poz.488) wydanego w oparciu o rozporządzenie KE nr 1407/2013 z dnia 18.12.2013 r. w sprawie stosowania art.107 i 108 Traktatu o funkcjonowaniu Unii Europejskiej do pomocy de mini mis (Dz.U.UE  L 352 z 24.12.2013),</w:t>
      </w:r>
    </w:p>
    <w:p w14:paraId="105AB63E" w14:textId="315B342E" w:rsidR="009A28C9" w:rsidRDefault="009A28C9" w:rsidP="009A28C9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- </w:t>
      </w:r>
      <w:r>
        <w:rPr>
          <w:rFonts w:ascii="Calibri" w:eastAsia="Calibri" w:hAnsi="Calibri" w:cs="Calibri"/>
          <w:sz w:val="22"/>
          <w:szCs w:val="22"/>
        </w:rPr>
        <w:t>na podstawie rozporządzenia Ministra Infrastruktury i Rozwoju z dnia 3 września 2015 r. w sprawie udzielania pomocy mikroprzedsiębiorcom, małym i średnim przedsiębiorcom na usługi doradcze oraz udział w targach w ramach regionalnych program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w operacyjnych na lata 2014-2020  (Dz.U. poz.1417), wydanego w oparciu o art. 18 i 19 rozporządzenia KE nr 651/2014 z dnia 17.06.2014 r. uznającego niekt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re rodzaje pomocy za zgodne z rynkiem wewnętrznym w zastosowaniu art. 107 i 108 traktatu (Dz.U. UE L 187 z 26.06.2014).</w:t>
      </w:r>
    </w:p>
    <w:p w14:paraId="664B4347" w14:textId="030E1EC7" w:rsidR="009A28C9" w:rsidRDefault="009A28C9" w:rsidP="00611D66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7572BDB3" w14:textId="77777777" w:rsidR="00611D66" w:rsidRDefault="00611D66" w:rsidP="00611D66">
      <w:pPr>
        <w:spacing w:line="360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§ 2</w:t>
      </w:r>
    </w:p>
    <w:p w14:paraId="4DE46407" w14:textId="77777777" w:rsidR="00611D66" w:rsidRDefault="00611D66" w:rsidP="00611D66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4DDE4D43" w14:textId="77777777" w:rsidR="00611D66" w:rsidRDefault="00611D66" w:rsidP="00611D66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1. Koszty uczestnictwa </w:t>
      </w:r>
      <w:r>
        <w:rPr>
          <w:rFonts w:ascii="Calibri" w:eastAsia="Calibri" w:hAnsi="Calibri" w:cs="Calibri"/>
          <w:b/>
          <w:bCs/>
          <w:sz w:val="22"/>
          <w:szCs w:val="22"/>
        </w:rPr>
        <w:t>Przedsiębiorcy</w:t>
      </w:r>
      <w:r>
        <w:rPr>
          <w:rFonts w:ascii="Calibri" w:eastAsia="Calibri" w:hAnsi="Calibri" w:cs="Calibri"/>
          <w:sz w:val="22"/>
          <w:szCs w:val="22"/>
        </w:rPr>
        <w:t xml:space="preserve"> w </w:t>
      </w:r>
      <w:r>
        <w:rPr>
          <w:rFonts w:ascii="Calibri" w:eastAsia="Calibri" w:hAnsi="Calibri" w:cs="Calibri"/>
          <w:b/>
          <w:bCs/>
          <w:sz w:val="22"/>
          <w:szCs w:val="22"/>
        </w:rPr>
        <w:t>Wyjeździe</w:t>
      </w:r>
      <w:r>
        <w:rPr>
          <w:rFonts w:ascii="Calibri" w:eastAsia="Calibri" w:hAnsi="Calibri" w:cs="Calibri"/>
          <w:sz w:val="22"/>
          <w:szCs w:val="22"/>
        </w:rPr>
        <w:t xml:space="preserve"> pokrywane przez </w:t>
      </w:r>
      <w:r>
        <w:rPr>
          <w:rFonts w:ascii="Calibri" w:eastAsia="Calibri" w:hAnsi="Calibri" w:cs="Calibri"/>
          <w:b/>
          <w:bCs/>
          <w:sz w:val="22"/>
          <w:szCs w:val="22"/>
        </w:rPr>
        <w:t>Organizatora</w:t>
      </w:r>
      <w:r>
        <w:rPr>
          <w:rFonts w:ascii="Calibri" w:eastAsia="Calibri" w:hAnsi="Calibri" w:cs="Calibri"/>
          <w:sz w:val="22"/>
          <w:szCs w:val="22"/>
        </w:rPr>
        <w:t xml:space="preserve"> obejmują:</w:t>
      </w:r>
    </w:p>
    <w:p w14:paraId="6446F2AE" w14:textId="6B5CEE2D" w:rsidR="00611D66" w:rsidRPr="00DE042A" w:rsidRDefault="00611D66" w:rsidP="00611D66">
      <w:pPr>
        <w:spacing w:line="360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koszt przelotu na trasie </w:t>
      </w:r>
      <w:r w:rsidRPr="00DE042A">
        <w:rPr>
          <w:rFonts w:ascii="Calibri" w:eastAsia="Calibri" w:hAnsi="Calibri" w:cs="Calibri"/>
          <w:b/>
          <w:bCs/>
          <w:sz w:val="22"/>
          <w:szCs w:val="22"/>
        </w:rPr>
        <w:t>Gdańsk</w:t>
      </w:r>
      <w:r w:rsidR="00DE042A" w:rsidRPr="00DE042A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6A4766">
        <w:rPr>
          <w:rFonts w:ascii="Calibri" w:eastAsia="Calibri" w:hAnsi="Calibri" w:cs="Calibri"/>
          <w:b/>
          <w:bCs/>
          <w:sz w:val="22"/>
          <w:szCs w:val="22"/>
        </w:rPr>
        <w:t>–</w:t>
      </w:r>
      <w:r w:rsidR="00C17AB6" w:rsidRPr="00DE042A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9A28C9">
        <w:rPr>
          <w:rFonts w:ascii="Calibri" w:eastAsia="Calibri" w:hAnsi="Calibri" w:cs="Calibri"/>
          <w:b/>
          <w:bCs/>
          <w:sz w:val="22"/>
          <w:szCs w:val="22"/>
        </w:rPr>
        <w:t>Tokio</w:t>
      </w:r>
      <w:r w:rsidRPr="00DE042A">
        <w:rPr>
          <w:rFonts w:ascii="Calibri" w:eastAsia="Calibri" w:hAnsi="Calibri" w:cs="Calibri"/>
          <w:b/>
          <w:bCs/>
          <w:sz w:val="22"/>
          <w:szCs w:val="22"/>
        </w:rPr>
        <w:t xml:space="preserve"> -</w:t>
      </w:r>
      <w:r w:rsidR="00DE042A" w:rsidRPr="00DE042A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DE042A">
        <w:rPr>
          <w:rFonts w:ascii="Calibri" w:eastAsia="Calibri" w:hAnsi="Calibri" w:cs="Calibri"/>
          <w:b/>
          <w:bCs/>
          <w:sz w:val="22"/>
          <w:szCs w:val="22"/>
        </w:rPr>
        <w:t>Gdańsk</w:t>
      </w:r>
    </w:p>
    <w:p w14:paraId="10D8FA45" w14:textId="77777777" w:rsidR="00611D66" w:rsidRDefault="00611D66" w:rsidP="00611D66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koszty zakwaterowania na miejscu;</w:t>
      </w:r>
    </w:p>
    <w:p w14:paraId="6F05E29C" w14:textId="7F43213D" w:rsidR="00611D66" w:rsidRDefault="00611D66" w:rsidP="00611D66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koszty </w:t>
      </w:r>
      <w:r w:rsidR="009A28C9">
        <w:rPr>
          <w:rFonts w:ascii="Calibri" w:eastAsia="Calibri" w:hAnsi="Calibri" w:cs="Calibri"/>
          <w:sz w:val="22"/>
          <w:szCs w:val="22"/>
        </w:rPr>
        <w:t>wejścia na targi</w:t>
      </w:r>
    </w:p>
    <w:p w14:paraId="4D5F2A34" w14:textId="3CFD8CF3" w:rsidR="009A28C9" w:rsidRDefault="009A28C9" w:rsidP="00611D66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koszty przygotowania merytorycznego przed wyjazdem</w:t>
      </w:r>
    </w:p>
    <w:p w14:paraId="7C3DD63A" w14:textId="73E199B4" w:rsidR="00611D66" w:rsidRDefault="00611D66" w:rsidP="00611D66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38ED959" w14:textId="33E53C7D" w:rsidR="00611D66" w:rsidRDefault="00611D66" w:rsidP="00611D66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2. W Wyjeździe bi</w:t>
      </w:r>
      <w:r w:rsidR="000F0936"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 w:rsidR="000F0936">
        <w:rPr>
          <w:rFonts w:ascii="Calibri" w:eastAsia="Calibri" w:hAnsi="Calibri" w:cs="Calibri"/>
          <w:sz w:val="22"/>
          <w:szCs w:val="22"/>
        </w:rPr>
        <w:t>ze</w:t>
      </w:r>
      <w:r>
        <w:rPr>
          <w:rFonts w:ascii="Calibri" w:eastAsia="Calibri" w:hAnsi="Calibri" w:cs="Calibri"/>
          <w:sz w:val="22"/>
          <w:szCs w:val="22"/>
        </w:rPr>
        <w:t xml:space="preserve"> udział następujący pracowni</w:t>
      </w:r>
      <w:r w:rsidR="000F0936"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</w:rPr>
        <w:t>Przedsiębiorcy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7C4E6524" w14:textId="0238AA98" w:rsidR="00DE042A" w:rsidRDefault="00DE042A" w:rsidP="00611D66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</w:t>
      </w:r>
    </w:p>
    <w:p w14:paraId="4A352DC8" w14:textId="775A4F3A" w:rsidR="00611D66" w:rsidRDefault="00611D66" w:rsidP="00611D66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3. Szacunkowy koszt udziału </w:t>
      </w:r>
      <w:r>
        <w:rPr>
          <w:rFonts w:ascii="Calibri" w:eastAsia="Calibri" w:hAnsi="Calibri" w:cs="Calibri"/>
          <w:b/>
          <w:bCs/>
          <w:sz w:val="22"/>
          <w:szCs w:val="22"/>
        </w:rPr>
        <w:t>Przedsiębiorcy</w:t>
      </w:r>
      <w:r>
        <w:rPr>
          <w:rFonts w:ascii="Calibri" w:eastAsia="Calibri" w:hAnsi="Calibri" w:cs="Calibri"/>
          <w:sz w:val="22"/>
          <w:szCs w:val="22"/>
        </w:rPr>
        <w:t xml:space="preserve"> w </w:t>
      </w:r>
      <w:r>
        <w:rPr>
          <w:rFonts w:ascii="Calibri" w:eastAsia="Calibri" w:hAnsi="Calibri" w:cs="Calibri"/>
          <w:b/>
          <w:bCs/>
          <w:sz w:val="22"/>
          <w:szCs w:val="22"/>
        </w:rPr>
        <w:t>Wyjeździe</w:t>
      </w:r>
      <w:r>
        <w:rPr>
          <w:rFonts w:ascii="Calibri" w:eastAsia="Calibri" w:hAnsi="Calibri" w:cs="Calibri"/>
          <w:sz w:val="22"/>
          <w:szCs w:val="22"/>
        </w:rPr>
        <w:t xml:space="preserve"> wynosi </w:t>
      </w:r>
      <w:r w:rsidR="006C2422">
        <w:rPr>
          <w:rFonts w:ascii="Calibri" w:eastAsia="Calibri" w:hAnsi="Calibri" w:cs="Calibri"/>
          <w:sz w:val="22"/>
          <w:szCs w:val="22"/>
        </w:rPr>
        <w:t xml:space="preserve"> </w:t>
      </w:r>
      <w:r w:rsidR="006A4766">
        <w:rPr>
          <w:rFonts w:ascii="Calibri" w:eastAsia="Calibri" w:hAnsi="Calibri" w:cs="Calibri"/>
          <w:b/>
          <w:bCs/>
          <w:sz w:val="22"/>
          <w:szCs w:val="22"/>
        </w:rPr>
        <w:t>1</w:t>
      </w:r>
      <w:r w:rsidR="009A28C9">
        <w:rPr>
          <w:rFonts w:ascii="Calibri" w:eastAsia="Calibri" w:hAnsi="Calibri" w:cs="Calibri"/>
          <w:b/>
          <w:bCs/>
          <w:sz w:val="22"/>
          <w:szCs w:val="22"/>
        </w:rPr>
        <w:t>5</w:t>
      </w:r>
      <w:r w:rsidR="00EC11EA">
        <w:rPr>
          <w:rFonts w:ascii="Calibri" w:eastAsia="Calibri" w:hAnsi="Calibri" w:cs="Calibri"/>
          <w:b/>
          <w:bCs/>
          <w:sz w:val="22"/>
          <w:szCs w:val="22"/>
        </w:rPr>
        <w:t xml:space="preserve"> 000</w:t>
      </w:r>
      <w:r>
        <w:rPr>
          <w:rFonts w:ascii="Calibri" w:eastAsia="Calibri" w:hAnsi="Calibri" w:cs="Calibri"/>
          <w:sz w:val="22"/>
          <w:szCs w:val="22"/>
        </w:rPr>
        <w:t xml:space="preserve"> zł </w:t>
      </w:r>
      <w:r>
        <w:rPr>
          <w:rFonts w:ascii="Calibri" w:eastAsia="Calibri" w:hAnsi="Calibri" w:cs="Calibri"/>
          <w:sz w:val="22"/>
          <w:szCs w:val="22"/>
          <w:lang w:val="it-IT"/>
        </w:rPr>
        <w:t>netto</w:t>
      </w:r>
    </w:p>
    <w:p w14:paraId="752A34A2" w14:textId="77777777" w:rsidR="00611D66" w:rsidRDefault="00611D66" w:rsidP="00611D66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4. Maksymalny poziom dofinansowania to 85% kosztu wskazanego w ust. 3,  w przypadku skorzystania z pomocy de minimis.</w:t>
      </w:r>
    </w:p>
    <w:p w14:paraId="6F322907" w14:textId="77777777" w:rsidR="00611D66" w:rsidRDefault="00611D66" w:rsidP="00611D66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79762C">
        <w:rPr>
          <w:rFonts w:ascii="Calibri" w:eastAsia="Calibri" w:hAnsi="Calibri" w:cs="Calibri"/>
          <w:sz w:val="22"/>
          <w:szCs w:val="22"/>
        </w:rPr>
        <w:t xml:space="preserve">5. Koszty udziału </w:t>
      </w:r>
      <w:r w:rsidRPr="00BE1C45">
        <w:rPr>
          <w:rFonts w:ascii="Calibri" w:eastAsia="Calibri" w:hAnsi="Calibri" w:cs="Calibri"/>
          <w:sz w:val="22"/>
          <w:szCs w:val="22"/>
        </w:rPr>
        <w:t>Przedsiębiorcy</w:t>
      </w:r>
      <w:r w:rsidRPr="0079762C">
        <w:rPr>
          <w:rFonts w:ascii="Calibri" w:eastAsia="Calibri" w:hAnsi="Calibri" w:cs="Calibri"/>
          <w:sz w:val="22"/>
          <w:szCs w:val="22"/>
        </w:rPr>
        <w:t xml:space="preserve"> nieobjęte dofinansowaniem będą stanowiły wkł</w:t>
      </w:r>
      <w:r w:rsidRPr="00BE1C45">
        <w:rPr>
          <w:rFonts w:ascii="Calibri" w:eastAsia="Calibri" w:hAnsi="Calibri" w:cs="Calibri"/>
          <w:sz w:val="22"/>
          <w:szCs w:val="22"/>
        </w:rPr>
        <w:t>ad w</w:t>
      </w:r>
      <w:r w:rsidRPr="0079762C">
        <w:rPr>
          <w:rFonts w:ascii="Calibri" w:eastAsia="Calibri" w:hAnsi="Calibri" w:cs="Calibri"/>
          <w:sz w:val="22"/>
          <w:szCs w:val="22"/>
        </w:rPr>
        <w:t xml:space="preserve">łasny </w:t>
      </w:r>
      <w:r w:rsidRPr="00BE1C45">
        <w:rPr>
          <w:rFonts w:ascii="Calibri" w:eastAsia="Calibri" w:hAnsi="Calibri" w:cs="Calibri"/>
          <w:sz w:val="22"/>
          <w:szCs w:val="22"/>
        </w:rPr>
        <w:t>Przedsiębiorcy</w:t>
      </w:r>
      <w:r w:rsidRPr="0079762C">
        <w:rPr>
          <w:rFonts w:ascii="Calibri" w:eastAsia="Calibri" w:hAnsi="Calibri" w:cs="Calibri"/>
          <w:sz w:val="22"/>
          <w:szCs w:val="22"/>
        </w:rPr>
        <w:t xml:space="preserve">. </w:t>
      </w:r>
    </w:p>
    <w:p w14:paraId="725CED3F" w14:textId="095BE180" w:rsidR="00611D66" w:rsidRPr="00BE1C45" w:rsidRDefault="00611D66" w:rsidP="00611D66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6. </w:t>
      </w:r>
      <w:r w:rsidRPr="00BE1C45">
        <w:rPr>
          <w:rFonts w:ascii="Calibri" w:eastAsia="Calibri" w:hAnsi="Calibri" w:cs="Calibri"/>
          <w:sz w:val="22"/>
          <w:szCs w:val="22"/>
        </w:rPr>
        <w:t xml:space="preserve">Przedsiębiorca jest zobowiązany do pokrycia zaliczki na poczet </w:t>
      </w:r>
      <w:r>
        <w:rPr>
          <w:rFonts w:ascii="Calibri" w:eastAsia="Calibri" w:hAnsi="Calibri" w:cs="Calibri"/>
          <w:sz w:val="22"/>
          <w:szCs w:val="22"/>
        </w:rPr>
        <w:t xml:space="preserve">wkładu własnego na podstawie otrzymanej faktury proforma, nie </w:t>
      </w:r>
      <w:r w:rsidR="00DE042A">
        <w:rPr>
          <w:rFonts w:ascii="Calibri" w:eastAsia="Calibri" w:hAnsi="Calibri" w:cs="Calibri"/>
          <w:sz w:val="22"/>
          <w:szCs w:val="22"/>
        </w:rPr>
        <w:t>później</w:t>
      </w:r>
      <w:r>
        <w:rPr>
          <w:rFonts w:ascii="Calibri" w:eastAsia="Calibri" w:hAnsi="Calibri" w:cs="Calibri"/>
          <w:sz w:val="22"/>
          <w:szCs w:val="22"/>
        </w:rPr>
        <w:t xml:space="preserve"> niż na 3 dni przed planowanym wyjazdem na targi.</w:t>
      </w:r>
      <w:r w:rsidRPr="00BE1C45">
        <w:rPr>
          <w:rFonts w:ascii="Calibri" w:eastAsia="Calibri" w:hAnsi="Calibri" w:cs="Calibri"/>
          <w:sz w:val="22"/>
          <w:szCs w:val="22"/>
        </w:rPr>
        <w:t xml:space="preserve"> Brak wpłaty jest jednoznaczny ze skreśleniem z listy uczestników wyjazdu, a umowa w przypadku nie przedłużenia przez Organizatora  terminu na wpłatę,  ulega rozwiązaniu.</w:t>
      </w:r>
    </w:p>
    <w:p w14:paraId="720685E4" w14:textId="77777777" w:rsidR="00611D66" w:rsidRDefault="00611D66" w:rsidP="00611D66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6. Po zakończeniu </w:t>
      </w:r>
      <w:r>
        <w:rPr>
          <w:rFonts w:ascii="Calibri" w:eastAsia="Calibri" w:hAnsi="Calibri" w:cs="Calibri"/>
          <w:b/>
          <w:bCs/>
          <w:sz w:val="22"/>
          <w:szCs w:val="22"/>
        </w:rPr>
        <w:t>Wyjazdu</w:t>
      </w:r>
      <w:r>
        <w:rPr>
          <w:rFonts w:ascii="Calibri" w:eastAsia="Calibri" w:hAnsi="Calibri" w:cs="Calibri"/>
          <w:sz w:val="22"/>
          <w:szCs w:val="22"/>
        </w:rPr>
        <w:t xml:space="preserve"> i rozliczeniu wszystkich faktur </w:t>
      </w:r>
      <w:r>
        <w:rPr>
          <w:rFonts w:ascii="Calibri" w:eastAsia="Calibri" w:hAnsi="Calibri" w:cs="Calibri"/>
          <w:b/>
          <w:bCs/>
          <w:sz w:val="22"/>
          <w:szCs w:val="22"/>
        </w:rPr>
        <w:t>Organizator</w:t>
      </w:r>
      <w:r>
        <w:rPr>
          <w:rFonts w:ascii="Calibri" w:eastAsia="Calibri" w:hAnsi="Calibri" w:cs="Calibri"/>
          <w:sz w:val="22"/>
          <w:szCs w:val="22"/>
        </w:rPr>
        <w:t xml:space="preserve"> ustali ostateczną wysokość koszt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w udziału </w:t>
      </w:r>
      <w:r>
        <w:rPr>
          <w:rFonts w:ascii="Calibri" w:eastAsia="Calibri" w:hAnsi="Calibri" w:cs="Calibri"/>
          <w:b/>
          <w:bCs/>
          <w:sz w:val="22"/>
          <w:szCs w:val="22"/>
        </w:rPr>
        <w:t>Przedsiębiorcy</w:t>
      </w:r>
      <w:r>
        <w:rPr>
          <w:rFonts w:ascii="Calibri" w:eastAsia="Calibri" w:hAnsi="Calibri" w:cs="Calibri"/>
          <w:sz w:val="22"/>
          <w:szCs w:val="22"/>
        </w:rPr>
        <w:t xml:space="preserve"> w Wyjeździe i na tej podstawie ostateczną wysokość wkładu własnego i wystawi:</w:t>
      </w:r>
    </w:p>
    <w:p w14:paraId="7F4B6D57" w14:textId="77777777" w:rsidR="00611D66" w:rsidRDefault="00611D66" w:rsidP="00611D66">
      <w:pPr>
        <w:spacing w:line="360" w:lineRule="auto"/>
        <w:ind w:left="70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a) uczestnikom będącym czynnymi podatnikami podatku VAT - fakturę VAT z tytułu ostatecznego kosztu uczestnictwa. Faktura będzie obejmowała wkł</w:t>
      </w:r>
      <w:r w:rsidRPr="00BE1C45">
        <w:rPr>
          <w:rFonts w:ascii="Calibri" w:eastAsia="Calibri" w:hAnsi="Calibri" w:cs="Calibri"/>
          <w:sz w:val="22"/>
          <w:szCs w:val="22"/>
        </w:rPr>
        <w:t>ad w</w:t>
      </w:r>
      <w:r>
        <w:rPr>
          <w:rFonts w:ascii="Calibri" w:eastAsia="Calibri" w:hAnsi="Calibri" w:cs="Calibri"/>
          <w:sz w:val="22"/>
          <w:szCs w:val="22"/>
        </w:rPr>
        <w:t xml:space="preserve">łasny </w:t>
      </w:r>
      <w:r>
        <w:rPr>
          <w:rFonts w:ascii="Calibri" w:eastAsia="Calibri" w:hAnsi="Calibri" w:cs="Calibri"/>
          <w:b/>
          <w:bCs/>
          <w:sz w:val="22"/>
          <w:szCs w:val="22"/>
        </w:rPr>
        <w:t>Przedsiębiorcy</w:t>
      </w:r>
      <w:r>
        <w:rPr>
          <w:rFonts w:ascii="Calibri" w:eastAsia="Calibri" w:hAnsi="Calibri" w:cs="Calibri"/>
          <w:sz w:val="22"/>
          <w:szCs w:val="22"/>
        </w:rPr>
        <w:t xml:space="preserve"> netto plus 23% VAT oraz dofinansowanie netto plus 23 % VAT. </w:t>
      </w:r>
      <w:r>
        <w:rPr>
          <w:rFonts w:ascii="Calibri" w:eastAsia="Calibri" w:hAnsi="Calibri" w:cs="Calibri"/>
          <w:b/>
          <w:bCs/>
          <w:sz w:val="22"/>
          <w:szCs w:val="22"/>
        </w:rPr>
        <w:t>Przedsiębiorca</w:t>
      </w:r>
      <w:r>
        <w:rPr>
          <w:rFonts w:ascii="Calibri" w:eastAsia="Calibri" w:hAnsi="Calibri" w:cs="Calibri"/>
          <w:sz w:val="22"/>
          <w:szCs w:val="22"/>
        </w:rPr>
        <w:t xml:space="preserve"> będzie zobowiązany do zapłaty wkładu własnego wraz z VATem oraz VATu od kwoty dofinansowania.</w:t>
      </w:r>
    </w:p>
    <w:p w14:paraId="0BAEAA01" w14:textId="77777777" w:rsidR="00611D66" w:rsidRDefault="00611D66" w:rsidP="00611D66">
      <w:pPr>
        <w:spacing w:line="360" w:lineRule="auto"/>
        <w:ind w:left="70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b) uczestnikom nie będącym czynnymi podatnikami podatku VAT - notę obciążeniową z tytułu wkładu własnego brutto.</w:t>
      </w:r>
    </w:p>
    <w:p w14:paraId="46BCA488" w14:textId="77777777" w:rsidR="00611D66" w:rsidRDefault="00611D66" w:rsidP="00611D66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7. </w:t>
      </w:r>
      <w:r>
        <w:rPr>
          <w:rFonts w:ascii="Calibri" w:eastAsia="Calibri" w:hAnsi="Calibri" w:cs="Calibri"/>
          <w:b/>
          <w:bCs/>
          <w:sz w:val="22"/>
          <w:szCs w:val="22"/>
        </w:rPr>
        <w:t>Organizator</w:t>
      </w:r>
      <w:r>
        <w:rPr>
          <w:rFonts w:ascii="Calibri" w:eastAsia="Calibri" w:hAnsi="Calibri" w:cs="Calibri"/>
          <w:sz w:val="22"/>
          <w:szCs w:val="22"/>
        </w:rPr>
        <w:t xml:space="preserve"> dokonuje rozliczenia udziału </w:t>
      </w:r>
      <w:r>
        <w:rPr>
          <w:rFonts w:ascii="Calibri" w:eastAsia="Calibri" w:hAnsi="Calibri" w:cs="Calibri"/>
          <w:b/>
          <w:bCs/>
          <w:sz w:val="22"/>
          <w:szCs w:val="22"/>
        </w:rPr>
        <w:t>Przedsiębiorcy</w:t>
      </w:r>
      <w:r>
        <w:rPr>
          <w:rFonts w:ascii="Calibri" w:eastAsia="Calibri" w:hAnsi="Calibri" w:cs="Calibri"/>
          <w:sz w:val="22"/>
          <w:szCs w:val="22"/>
        </w:rPr>
        <w:t xml:space="preserve"> w targach po otrzymaniu podpisanej przez uczestnik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w </w:t>
      </w:r>
      <w:r>
        <w:rPr>
          <w:rFonts w:ascii="Calibri" w:eastAsia="Calibri" w:hAnsi="Calibri" w:cs="Calibri"/>
          <w:b/>
          <w:bCs/>
          <w:sz w:val="22"/>
          <w:szCs w:val="22"/>
        </w:rPr>
        <w:t>Wyjazdu</w:t>
      </w:r>
      <w:r>
        <w:rPr>
          <w:rFonts w:ascii="Calibri" w:eastAsia="Calibri" w:hAnsi="Calibri" w:cs="Calibri"/>
          <w:sz w:val="22"/>
          <w:szCs w:val="22"/>
        </w:rPr>
        <w:t xml:space="preserve"> listy obecności oraz listy firm (minimum 25) , z kt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rymi udało im się nawiązać kontakt w trakcie targów. Przedsiębiorca jest zobowiązany do dostarczenia listy firm w terminie nie dłuższym, niż 14 dni po zakończeniu targów. Rozliczenie nastąpi na podstawie dokument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w obejmujących koszty wskazane w ust.1.</w:t>
      </w:r>
    </w:p>
    <w:p w14:paraId="4E00C9C6" w14:textId="77777777" w:rsidR="00611D66" w:rsidRDefault="00611D66" w:rsidP="00611D66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8. W przypadku udziału w Wyjeździe mniejszej, niż pierwotnie zaplanowana liczba przedsiębiorstw, szacowany łączny koszt udziału w Wyjeździe podany w ust. 3 może ulec zmianie, co wpłynie także na wysokość wkładu własnego, kt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ry musi być wniesiony przez uczestnika </w:t>
      </w:r>
      <w:r>
        <w:rPr>
          <w:rFonts w:ascii="Calibri" w:eastAsia="Calibri" w:hAnsi="Calibri" w:cs="Calibri"/>
          <w:b/>
          <w:bCs/>
          <w:sz w:val="22"/>
          <w:szCs w:val="22"/>
        </w:rPr>
        <w:t>Wyjazdu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b/>
          <w:bCs/>
          <w:sz w:val="22"/>
          <w:szCs w:val="22"/>
        </w:rPr>
        <w:t>Organizator</w:t>
      </w:r>
      <w:r>
        <w:rPr>
          <w:rFonts w:ascii="Calibri" w:eastAsia="Calibri" w:hAnsi="Calibri" w:cs="Calibri"/>
          <w:sz w:val="22"/>
          <w:szCs w:val="22"/>
        </w:rPr>
        <w:t xml:space="preserve"> niezwłocznie poinformuje o tym fakcie zakwalifikowanych do </w:t>
      </w:r>
      <w:r>
        <w:rPr>
          <w:rFonts w:ascii="Calibri" w:eastAsia="Calibri" w:hAnsi="Calibri" w:cs="Calibri"/>
          <w:b/>
          <w:bCs/>
          <w:sz w:val="22"/>
          <w:szCs w:val="22"/>
        </w:rPr>
        <w:t>Wyjazdu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</w:rPr>
        <w:t>Przedsiębiorc</w:t>
      </w:r>
      <w:r>
        <w:rPr>
          <w:rFonts w:ascii="Calibri" w:eastAsia="Calibri" w:hAnsi="Calibri" w:cs="Calibri"/>
          <w:b/>
          <w:bCs/>
          <w:sz w:val="22"/>
          <w:szCs w:val="22"/>
          <w:lang w:val="es-ES_tradnl"/>
        </w:rPr>
        <w:t>ó</w:t>
      </w:r>
      <w:r w:rsidRPr="00BE1C45">
        <w:rPr>
          <w:rFonts w:ascii="Calibri" w:eastAsia="Calibri" w:hAnsi="Calibri" w:cs="Calibri"/>
          <w:b/>
          <w:bCs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. Jeśli koszt zmieni się o ponad 30% </w:t>
      </w:r>
      <w:r>
        <w:rPr>
          <w:rFonts w:ascii="Calibri" w:eastAsia="Calibri" w:hAnsi="Calibri" w:cs="Calibri"/>
          <w:b/>
          <w:bCs/>
          <w:sz w:val="22"/>
          <w:szCs w:val="22"/>
        </w:rPr>
        <w:t>Przedsiębiorca</w:t>
      </w:r>
      <w:r>
        <w:rPr>
          <w:rFonts w:ascii="Calibri" w:eastAsia="Calibri" w:hAnsi="Calibri" w:cs="Calibri"/>
          <w:sz w:val="22"/>
          <w:szCs w:val="22"/>
        </w:rPr>
        <w:t xml:space="preserve"> będzie miał prawo do rezygnacji z udziału w Wyjeździe bez ponoszenia żadnych koszt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w.</w:t>
      </w:r>
    </w:p>
    <w:p w14:paraId="0F499F01" w14:textId="2853D9FF" w:rsidR="00611D66" w:rsidRPr="00D54E53" w:rsidRDefault="00611D66" w:rsidP="00611D66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9. W przypadku rezygnacji z </w:t>
      </w:r>
      <w:r>
        <w:rPr>
          <w:rFonts w:ascii="Calibri" w:eastAsia="Calibri" w:hAnsi="Calibri" w:cs="Calibri"/>
          <w:b/>
          <w:bCs/>
          <w:sz w:val="22"/>
          <w:szCs w:val="22"/>
        </w:rPr>
        <w:t>Wyjazdu</w:t>
      </w:r>
      <w:r>
        <w:rPr>
          <w:rFonts w:ascii="Calibri" w:eastAsia="Calibri" w:hAnsi="Calibri" w:cs="Calibri"/>
          <w:sz w:val="22"/>
          <w:szCs w:val="22"/>
        </w:rPr>
        <w:t>, w przypadku wskazanym w ust. 8  wpłacona zaliczka zostanie zwr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con</w:t>
      </w:r>
      <w:r w:rsidR="000F0936"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</w:rPr>
        <w:t>Przedsiębiorcy</w:t>
      </w:r>
      <w:r>
        <w:rPr>
          <w:rFonts w:ascii="Calibri" w:eastAsia="Calibri" w:hAnsi="Calibri" w:cs="Calibri"/>
          <w:sz w:val="22"/>
          <w:szCs w:val="22"/>
        </w:rPr>
        <w:t xml:space="preserve">. W przypadku poniesienia przez </w:t>
      </w:r>
      <w:r>
        <w:rPr>
          <w:rFonts w:ascii="Calibri" w:eastAsia="Calibri" w:hAnsi="Calibri" w:cs="Calibri"/>
          <w:b/>
          <w:bCs/>
          <w:sz w:val="22"/>
          <w:szCs w:val="22"/>
        </w:rPr>
        <w:t>Organizatora</w:t>
      </w:r>
      <w:r>
        <w:rPr>
          <w:rFonts w:ascii="Calibri" w:eastAsia="Calibri" w:hAnsi="Calibri" w:cs="Calibri"/>
          <w:sz w:val="22"/>
          <w:szCs w:val="22"/>
        </w:rPr>
        <w:t xml:space="preserve"> koszt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w związanych z udziałem </w:t>
      </w:r>
      <w:r>
        <w:rPr>
          <w:rFonts w:ascii="Calibri" w:eastAsia="Calibri" w:hAnsi="Calibri" w:cs="Calibri"/>
          <w:b/>
          <w:bCs/>
          <w:sz w:val="22"/>
          <w:szCs w:val="22"/>
        </w:rPr>
        <w:t>Przedsiębiorcy</w:t>
      </w:r>
      <w:r>
        <w:rPr>
          <w:rFonts w:ascii="Calibri" w:eastAsia="Calibri" w:hAnsi="Calibri" w:cs="Calibri"/>
          <w:sz w:val="22"/>
          <w:szCs w:val="22"/>
        </w:rPr>
        <w:t xml:space="preserve"> w </w:t>
      </w:r>
      <w:r>
        <w:rPr>
          <w:rFonts w:ascii="Calibri" w:eastAsia="Calibri" w:hAnsi="Calibri" w:cs="Calibri"/>
          <w:b/>
          <w:bCs/>
          <w:sz w:val="22"/>
          <w:szCs w:val="22"/>
        </w:rPr>
        <w:t>Wyjeździe</w:t>
      </w:r>
      <w:r>
        <w:rPr>
          <w:rFonts w:ascii="Calibri" w:eastAsia="Calibri" w:hAnsi="Calibri" w:cs="Calibri"/>
          <w:sz w:val="22"/>
          <w:szCs w:val="22"/>
        </w:rPr>
        <w:t xml:space="preserve"> wpłacona kwota zostanie odpowiednio pomniejszona.</w:t>
      </w:r>
    </w:p>
    <w:p w14:paraId="16659653" w14:textId="77777777" w:rsidR="00611D66" w:rsidRDefault="00611D66" w:rsidP="00611D66">
      <w:pPr>
        <w:spacing w:line="360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§ 3</w:t>
      </w:r>
    </w:p>
    <w:p w14:paraId="5244A107" w14:textId="6B076836" w:rsidR="00611D66" w:rsidRDefault="00611D66" w:rsidP="00611D66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1. </w:t>
      </w:r>
      <w:r>
        <w:rPr>
          <w:rFonts w:ascii="Calibri" w:eastAsia="Calibri" w:hAnsi="Calibri" w:cs="Calibri"/>
          <w:b/>
          <w:bCs/>
          <w:sz w:val="22"/>
          <w:szCs w:val="22"/>
        </w:rPr>
        <w:t>Przedsiębiorca</w:t>
      </w:r>
      <w:r>
        <w:rPr>
          <w:rFonts w:ascii="Calibri" w:eastAsia="Calibri" w:hAnsi="Calibri" w:cs="Calibri"/>
          <w:sz w:val="22"/>
          <w:szCs w:val="22"/>
        </w:rPr>
        <w:t xml:space="preserve">  oświadcza, że  zapoznał się z Regulaminem uczestnictwa w </w:t>
      </w:r>
      <w:r w:rsidR="00E05B6D">
        <w:rPr>
          <w:rFonts w:ascii="Calibri" w:eastAsia="Calibri" w:hAnsi="Calibri" w:cs="Calibri"/>
          <w:sz w:val="22"/>
          <w:szCs w:val="22"/>
        </w:rPr>
        <w:t>targach</w:t>
      </w:r>
      <w:r>
        <w:rPr>
          <w:rFonts w:ascii="Calibri" w:eastAsia="Calibri" w:hAnsi="Calibri" w:cs="Calibri"/>
          <w:sz w:val="22"/>
          <w:szCs w:val="22"/>
        </w:rPr>
        <w:t xml:space="preserve"> i zobowiązuje się do przestrzegania jego postanowień oraz do pełnego udziału we wszystkich wydarzeniach organizowanych w ramach </w:t>
      </w:r>
      <w:r>
        <w:rPr>
          <w:rFonts w:ascii="Calibri" w:eastAsia="Calibri" w:hAnsi="Calibri" w:cs="Calibri"/>
          <w:b/>
          <w:bCs/>
          <w:sz w:val="22"/>
          <w:szCs w:val="22"/>
        </w:rPr>
        <w:t>Wyjazdu</w:t>
      </w:r>
      <w:r>
        <w:rPr>
          <w:rFonts w:ascii="Calibri" w:eastAsia="Calibri" w:hAnsi="Calibri" w:cs="Calibri"/>
          <w:sz w:val="22"/>
          <w:szCs w:val="22"/>
        </w:rPr>
        <w:t xml:space="preserve">. </w:t>
      </w:r>
    </w:p>
    <w:p w14:paraId="2DE27032" w14:textId="77777777" w:rsidR="00611D66" w:rsidRDefault="00611D66" w:rsidP="00611D66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2.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Przedsiębiorca</w:t>
      </w:r>
      <w:r>
        <w:rPr>
          <w:rFonts w:ascii="Calibri" w:eastAsia="Calibri" w:hAnsi="Calibri" w:cs="Calibri"/>
          <w:sz w:val="22"/>
          <w:szCs w:val="22"/>
        </w:rPr>
        <w:t xml:space="preserve"> oświadcza, że </w:t>
      </w:r>
    </w:p>
    <w:p w14:paraId="62F70228" w14:textId="77777777" w:rsidR="00611D66" w:rsidRDefault="00611D66" w:rsidP="00611D66">
      <w:pPr>
        <w:spacing w:line="360" w:lineRule="auto"/>
        <w:ind w:firstLine="70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posiada siedzibę i prowadzi działalność na terenie wojew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dztwa pomorskiego,</w:t>
      </w:r>
    </w:p>
    <w:p w14:paraId="391AAA20" w14:textId="77777777" w:rsidR="00611D66" w:rsidRDefault="00611D66" w:rsidP="00611D66">
      <w:pPr>
        <w:spacing w:line="360" w:lineRule="auto"/>
        <w:ind w:firstLine="70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zalicza się do sektora MŚP </w:t>
      </w:r>
    </w:p>
    <w:p w14:paraId="4EFD4F30" w14:textId="77777777" w:rsidR="00611D66" w:rsidRDefault="00611D66" w:rsidP="00611D66">
      <w:pPr>
        <w:spacing w:line="360" w:lineRule="auto"/>
        <w:ind w:firstLine="70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posiada PKD związane z tematyką </w:t>
      </w:r>
      <w:r w:rsidRPr="00BE1C45">
        <w:rPr>
          <w:rFonts w:ascii="Calibri" w:eastAsia="Calibri" w:hAnsi="Calibri" w:cs="Calibri"/>
          <w:sz w:val="22"/>
          <w:szCs w:val="22"/>
        </w:rPr>
        <w:t>targ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w </w:t>
      </w:r>
    </w:p>
    <w:p w14:paraId="66D3BBCD" w14:textId="1E784B89" w:rsidR="00611D66" w:rsidRDefault="00611D66" w:rsidP="00611D66">
      <w:pPr>
        <w:spacing w:line="360" w:lineRule="auto"/>
        <w:ind w:left="70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osoba zgłoszona do udziału w wyjeździe posługuje się językiem angielskim w stopniu umożliwiającym samodzielna prezentację oferty przedsiębiorstwa</w:t>
      </w:r>
    </w:p>
    <w:p w14:paraId="63D89FBB" w14:textId="77777777" w:rsidR="00611D66" w:rsidRDefault="00611D66" w:rsidP="00611D66">
      <w:pPr>
        <w:spacing w:line="360" w:lineRule="auto"/>
        <w:ind w:firstLine="70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posiada prawa autorskie do produkt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w prezentowanych podczas targ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BE1C45">
        <w:rPr>
          <w:rFonts w:ascii="Calibri" w:eastAsia="Calibri" w:hAnsi="Calibri" w:cs="Calibri"/>
          <w:sz w:val="22"/>
          <w:szCs w:val="22"/>
        </w:rPr>
        <w:t>w</w:t>
      </w:r>
    </w:p>
    <w:p w14:paraId="0874B73B" w14:textId="77777777" w:rsidR="00611D66" w:rsidRDefault="00611D66" w:rsidP="00611D66">
      <w:pPr>
        <w:spacing w:line="360" w:lineRule="auto"/>
        <w:ind w:firstLine="70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nie podlega wykluczeniu z ubiegania się </w:t>
      </w:r>
      <w:r w:rsidRPr="00BE1C45"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z w:val="22"/>
          <w:szCs w:val="22"/>
        </w:rPr>
        <w:t>środki europejskie</w:t>
      </w:r>
    </w:p>
    <w:p w14:paraId="00A6144D" w14:textId="77777777" w:rsidR="00611D66" w:rsidRDefault="00611D66" w:rsidP="00611D66">
      <w:pPr>
        <w:spacing w:line="360" w:lineRule="auto"/>
        <w:ind w:firstLine="70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zobowiązuje się </w:t>
      </w:r>
      <w:r>
        <w:rPr>
          <w:rFonts w:ascii="Calibri" w:eastAsia="Calibri" w:hAnsi="Calibri" w:cs="Calibri"/>
          <w:sz w:val="22"/>
          <w:szCs w:val="22"/>
          <w:lang w:val="pt-PT"/>
        </w:rPr>
        <w:t>do pe</w:t>
      </w:r>
      <w:r>
        <w:rPr>
          <w:rFonts w:ascii="Calibri" w:eastAsia="Calibri" w:hAnsi="Calibri" w:cs="Calibri"/>
          <w:sz w:val="22"/>
          <w:szCs w:val="22"/>
        </w:rPr>
        <w:t>łnego uczestnictwa w wydarzeniach podczas targ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BE1C45">
        <w:rPr>
          <w:rFonts w:ascii="Calibri" w:eastAsia="Calibri" w:hAnsi="Calibri" w:cs="Calibri"/>
          <w:sz w:val="22"/>
          <w:szCs w:val="22"/>
        </w:rPr>
        <w:t>w</w:t>
      </w:r>
    </w:p>
    <w:p w14:paraId="7E65747B" w14:textId="77777777" w:rsidR="00611D66" w:rsidRDefault="00611D66" w:rsidP="00611D66">
      <w:pPr>
        <w:spacing w:line="360" w:lineRule="auto"/>
        <w:ind w:firstLine="70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nie ma zaległości w regulowaniu zobowiązań wobec </w:t>
      </w:r>
      <w:r>
        <w:rPr>
          <w:rFonts w:ascii="Calibri" w:eastAsia="Calibri" w:hAnsi="Calibri" w:cs="Calibri"/>
          <w:b/>
          <w:bCs/>
          <w:sz w:val="22"/>
          <w:szCs w:val="22"/>
        </w:rPr>
        <w:t>Organizatora Wyjazdu</w:t>
      </w:r>
      <w:r>
        <w:rPr>
          <w:rFonts w:ascii="Calibri" w:eastAsia="Calibri" w:hAnsi="Calibri" w:cs="Calibri"/>
          <w:sz w:val="22"/>
          <w:szCs w:val="22"/>
        </w:rPr>
        <w:t xml:space="preserve"> i pozostałych </w:t>
      </w:r>
    </w:p>
    <w:p w14:paraId="421F051F" w14:textId="6F7CB6A8" w:rsidR="007E243C" w:rsidRDefault="00611D66" w:rsidP="007E243C">
      <w:pPr>
        <w:spacing w:line="360" w:lineRule="auto"/>
        <w:ind w:left="70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partner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w realizujących projekt „Pomorskie Broker Eksportowy. Kompleksowe wsparcie eksportu  w wojew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dztwie pomorskim</w:t>
      </w:r>
      <w:r w:rsidR="00DE042A">
        <w:rPr>
          <w:rFonts w:ascii="Calibri" w:eastAsia="Calibri" w:hAnsi="Calibri" w:cs="Calibri"/>
          <w:sz w:val="22"/>
          <w:szCs w:val="22"/>
        </w:rPr>
        <w:t>”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47F373D9" w14:textId="5BDF84E6" w:rsidR="007E1BAA" w:rsidRDefault="0003270A" w:rsidP="007E1BAA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474B43">
        <w:rPr>
          <w:rFonts w:asciiTheme="majorHAnsi" w:hAnsiTheme="majorHAnsi" w:cstheme="majorHAnsi"/>
          <w:sz w:val="22"/>
          <w:szCs w:val="22"/>
        </w:rPr>
        <w:t xml:space="preserve">3.  </w:t>
      </w:r>
      <w:r w:rsidR="007E1BAA" w:rsidRPr="00474B43">
        <w:rPr>
          <w:rFonts w:asciiTheme="majorHAnsi" w:hAnsiTheme="majorHAnsi" w:cstheme="majorHAnsi"/>
          <w:b/>
          <w:bCs/>
          <w:sz w:val="22"/>
          <w:szCs w:val="22"/>
        </w:rPr>
        <w:t xml:space="preserve">Przedsiębiorca </w:t>
      </w:r>
      <w:r w:rsidR="007E1BAA" w:rsidRPr="00474B43">
        <w:rPr>
          <w:rFonts w:asciiTheme="majorHAnsi" w:hAnsiTheme="majorHAnsi" w:cstheme="majorHAnsi"/>
          <w:sz w:val="22"/>
          <w:szCs w:val="22"/>
        </w:rPr>
        <w:t xml:space="preserve">oraz jego pracownicy zobowiązani są do  bezwzględnego przestrzegania i dostosowania się do obwiązujących przepisów związanych ze zwalczaniem zakażenia wirusem SARS-CoV-2, obowiązujących na terenie </w:t>
      </w:r>
      <w:r w:rsidR="009A28C9">
        <w:rPr>
          <w:rFonts w:asciiTheme="majorHAnsi" w:hAnsiTheme="majorHAnsi" w:cstheme="majorHAnsi"/>
          <w:b/>
          <w:bCs/>
          <w:sz w:val="22"/>
          <w:szCs w:val="22"/>
        </w:rPr>
        <w:t>Japonii</w:t>
      </w:r>
      <w:r w:rsidR="007E1BAA" w:rsidRPr="00DE042A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7E1BAA" w:rsidRPr="00474B43">
        <w:rPr>
          <w:rFonts w:asciiTheme="majorHAnsi" w:hAnsiTheme="majorHAnsi" w:cstheme="majorHAnsi"/>
          <w:sz w:val="22"/>
          <w:szCs w:val="22"/>
        </w:rPr>
        <w:t>oraz obiektach targowych i hotelowych, a także na lotniskach i samolotach przewoźnika.</w:t>
      </w:r>
      <w:r w:rsidR="007E1BAA">
        <w:rPr>
          <w:rFonts w:asciiTheme="majorHAnsi" w:hAnsiTheme="majorHAnsi" w:cstheme="majorHAnsi"/>
          <w:sz w:val="22"/>
          <w:szCs w:val="22"/>
        </w:rPr>
        <w:t xml:space="preserve"> </w:t>
      </w:r>
      <w:r w:rsidR="007E1BAA" w:rsidRPr="00D24A5B">
        <w:rPr>
          <w:rFonts w:asciiTheme="majorHAnsi" w:hAnsiTheme="majorHAnsi" w:cstheme="majorHAnsi"/>
          <w:sz w:val="22"/>
          <w:szCs w:val="22"/>
        </w:rPr>
        <w:t>Przedsiębiorca zobowiązuje się do wytypowania do udziału w targach przedstawicieli spełniających wymogi sanitarne (aktualny paszport covidowy)</w:t>
      </w:r>
      <w:r w:rsidR="00DE042A">
        <w:rPr>
          <w:rFonts w:asciiTheme="majorHAnsi" w:hAnsiTheme="majorHAnsi" w:cstheme="majorHAnsi"/>
          <w:sz w:val="22"/>
          <w:szCs w:val="22"/>
        </w:rPr>
        <w:t>.</w:t>
      </w:r>
    </w:p>
    <w:p w14:paraId="525093B2" w14:textId="16E41B2E" w:rsidR="00611D66" w:rsidRDefault="00611D66" w:rsidP="007E1BAA">
      <w:pPr>
        <w:spacing w:line="360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§ 4</w:t>
      </w:r>
    </w:p>
    <w:p w14:paraId="783EF3B8" w14:textId="5BDF19FB" w:rsidR="00611D66" w:rsidRDefault="00611D66" w:rsidP="00611D66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Organizator</w:t>
      </w:r>
      <w:r>
        <w:rPr>
          <w:rFonts w:ascii="Calibri" w:eastAsia="Calibri" w:hAnsi="Calibri" w:cs="Calibri"/>
          <w:sz w:val="22"/>
          <w:szCs w:val="22"/>
        </w:rPr>
        <w:t xml:space="preserve"> zobowiązuje się do organizacji wsp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lnego wyjazdu na targi</w:t>
      </w:r>
      <w:r w:rsidR="00361B33">
        <w:rPr>
          <w:rFonts w:ascii="Calibri" w:eastAsia="Calibri" w:hAnsi="Calibri" w:cs="Calibri"/>
          <w:sz w:val="22"/>
          <w:szCs w:val="22"/>
        </w:rPr>
        <w:t xml:space="preserve"> </w:t>
      </w:r>
      <w:r w:rsidR="009A28C9" w:rsidRPr="009A28C9">
        <w:rPr>
          <w:rFonts w:ascii="Calibri" w:eastAsia="Calibri" w:hAnsi="Calibri" w:cs="Calibri"/>
          <w:b/>
          <w:bCs/>
          <w:i/>
          <w:iCs/>
          <w:sz w:val="20"/>
          <w:szCs w:val="20"/>
        </w:rPr>
        <w:t>Retailtech Japan</w:t>
      </w:r>
      <w:r w:rsidR="009A28C9" w:rsidRPr="009A28C9">
        <w:rPr>
          <w:rFonts w:ascii="Calibri" w:eastAsia="Calibri" w:hAnsi="Calibri" w:cs="Calibri"/>
          <w:b/>
          <w:bCs/>
          <w:sz w:val="20"/>
          <w:szCs w:val="20"/>
        </w:rPr>
        <w:t xml:space="preserve">,  </w:t>
      </w:r>
      <w:r w:rsidR="009A28C9" w:rsidRPr="009A28C9">
        <w:rPr>
          <w:rFonts w:ascii="Calibri" w:eastAsia="Calibri" w:hAnsi="Calibri" w:cs="Calibri"/>
          <w:b/>
          <w:bCs/>
          <w:i/>
          <w:iCs/>
          <w:sz w:val="20"/>
          <w:szCs w:val="20"/>
        </w:rPr>
        <w:t>Japan Shop</w:t>
      </w:r>
      <w:r w:rsidR="009A28C9" w:rsidRPr="009A28C9">
        <w:rPr>
          <w:rFonts w:ascii="Calibri" w:eastAsia="Calibri" w:hAnsi="Calibri" w:cs="Calibri"/>
          <w:b/>
          <w:bCs/>
          <w:sz w:val="20"/>
          <w:szCs w:val="20"/>
        </w:rPr>
        <w:t xml:space="preserve">, </w:t>
      </w:r>
      <w:r w:rsidR="009A28C9" w:rsidRPr="009A28C9">
        <w:rPr>
          <w:rFonts w:ascii="Calibri" w:eastAsia="Calibri" w:hAnsi="Calibri" w:cs="Calibri"/>
          <w:b/>
          <w:bCs/>
          <w:i/>
          <w:iCs/>
          <w:sz w:val="20"/>
          <w:szCs w:val="20"/>
        </w:rPr>
        <w:t>Architecture and Construction Materials, Security Show, Lighting Fair, International Furniture Fair</w:t>
      </w:r>
      <w:r w:rsidR="009A28C9" w:rsidRPr="009A28C9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poprzez  zapewnienie logistyki </w:t>
      </w:r>
      <w:r>
        <w:rPr>
          <w:rFonts w:ascii="Calibri" w:eastAsia="Calibri" w:hAnsi="Calibri" w:cs="Calibri"/>
          <w:b/>
          <w:bCs/>
          <w:sz w:val="22"/>
          <w:szCs w:val="22"/>
        </w:rPr>
        <w:t>Wyjazdu</w:t>
      </w:r>
      <w:r>
        <w:rPr>
          <w:rFonts w:ascii="Calibri" w:eastAsia="Calibri" w:hAnsi="Calibri" w:cs="Calibri"/>
          <w:sz w:val="22"/>
          <w:szCs w:val="22"/>
        </w:rPr>
        <w:t xml:space="preserve"> oraz pokrycie koszt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w wymienionych w § 2 ust. 1. </w:t>
      </w:r>
    </w:p>
    <w:p w14:paraId="2218D4CE" w14:textId="77777777" w:rsidR="00611D66" w:rsidRDefault="00611D66" w:rsidP="00611D66">
      <w:pPr>
        <w:spacing w:line="360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§ 5</w:t>
      </w:r>
    </w:p>
    <w:p w14:paraId="2DA89929" w14:textId="77777777" w:rsidR="00611D66" w:rsidRDefault="00611D66" w:rsidP="00611D66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1. </w:t>
      </w:r>
      <w:r>
        <w:rPr>
          <w:rFonts w:ascii="Calibri" w:eastAsia="Calibri" w:hAnsi="Calibri" w:cs="Calibri"/>
          <w:b/>
          <w:bCs/>
          <w:sz w:val="22"/>
          <w:szCs w:val="22"/>
        </w:rPr>
        <w:t>Organizator</w:t>
      </w:r>
      <w:r>
        <w:rPr>
          <w:rFonts w:ascii="Calibri" w:eastAsia="Calibri" w:hAnsi="Calibri" w:cs="Calibri"/>
          <w:sz w:val="22"/>
          <w:szCs w:val="22"/>
        </w:rPr>
        <w:t xml:space="preserve"> zapewnia sobie prawo do robienia zdjęć i nagrań w trakcie </w:t>
      </w:r>
      <w:r>
        <w:rPr>
          <w:rFonts w:ascii="Calibri" w:eastAsia="Calibri" w:hAnsi="Calibri" w:cs="Calibri"/>
          <w:b/>
          <w:bCs/>
          <w:sz w:val="22"/>
          <w:szCs w:val="22"/>
        </w:rPr>
        <w:t>Wyjazdu</w:t>
      </w:r>
      <w:r>
        <w:rPr>
          <w:rFonts w:ascii="Calibri" w:eastAsia="Calibri" w:hAnsi="Calibri" w:cs="Calibri"/>
          <w:sz w:val="22"/>
          <w:szCs w:val="22"/>
        </w:rPr>
        <w:t>. Nagrania i zdjęcia ukazujące logotypy, znaki handlowe i wizerunki uczestnik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w </w:t>
      </w:r>
      <w:r>
        <w:rPr>
          <w:rFonts w:ascii="Calibri" w:eastAsia="Calibri" w:hAnsi="Calibri" w:cs="Calibri"/>
          <w:b/>
          <w:bCs/>
          <w:sz w:val="22"/>
          <w:szCs w:val="22"/>
        </w:rPr>
        <w:t>Wyjazdu</w:t>
      </w:r>
      <w:r>
        <w:rPr>
          <w:rFonts w:ascii="Calibri" w:eastAsia="Calibri" w:hAnsi="Calibri" w:cs="Calibri"/>
          <w:sz w:val="22"/>
          <w:szCs w:val="22"/>
        </w:rPr>
        <w:t xml:space="preserve"> mogą być używane w celu promocji wydarzenia w różnych mediach, na co wyraża zgodę </w:t>
      </w:r>
      <w:r>
        <w:rPr>
          <w:rFonts w:ascii="Calibri" w:eastAsia="Calibri" w:hAnsi="Calibri" w:cs="Calibri"/>
          <w:b/>
          <w:bCs/>
          <w:sz w:val="22"/>
          <w:szCs w:val="22"/>
        </w:rPr>
        <w:t>Przedsiębiorca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380887D2" w14:textId="77777777" w:rsidR="00611D66" w:rsidRDefault="00611D66" w:rsidP="00611D66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2. Uczestnicy </w:t>
      </w:r>
      <w:r>
        <w:rPr>
          <w:rFonts w:ascii="Calibri" w:eastAsia="Calibri" w:hAnsi="Calibri" w:cs="Calibri"/>
          <w:b/>
          <w:bCs/>
          <w:sz w:val="22"/>
          <w:szCs w:val="22"/>
        </w:rPr>
        <w:t>Wyjazdu</w:t>
      </w:r>
      <w:r>
        <w:rPr>
          <w:rFonts w:ascii="Calibri" w:eastAsia="Calibri" w:hAnsi="Calibri" w:cs="Calibri"/>
          <w:sz w:val="22"/>
          <w:szCs w:val="22"/>
        </w:rPr>
        <w:t xml:space="preserve"> są zobowiązani do promowania wojew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dztwa pomorskiego co najmniej poprzez zamieszczenie poniższego loga „!Pomorskie” w swoich materiałach promocyjnych.</w:t>
      </w:r>
    </w:p>
    <w:p w14:paraId="3A4F5988" w14:textId="77777777" w:rsidR="00611D66" w:rsidRDefault="00611D66" w:rsidP="00611D66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noProof/>
          <w:color w:val="333333"/>
          <w:sz w:val="22"/>
          <w:szCs w:val="22"/>
          <w:u w:color="333333"/>
        </w:rPr>
        <w:drawing>
          <wp:inline distT="0" distB="0" distL="0" distR="0" wp14:anchorId="25964D41" wp14:editId="121E72C9">
            <wp:extent cx="942975" cy="628650"/>
            <wp:effectExtent l="0" t="0" r="0" b="0"/>
            <wp:docPr id="1" name="officeArt object" descr="http://m.natemat.pl/8397d76cdd36a72a897a6c272d8f2aa0,640,0,0,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http://m.natemat.pl/8397d76cdd36a72a897a6c272d8f2aa0,640,0,0,0.jpg" descr="http://m.natemat.pl/8397d76cdd36a72a897a6c272d8f2aa0,640,0,0,0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628650"/>
                    </a:xfrm>
                    <a:prstGeom prst="rect">
                      <a:avLst/>
                    </a:prstGeom>
                    <a:ln w="9525" cap="flat">
                      <a:solidFill>
                        <a:srgbClr val="FFFFFF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</wp:inline>
        </w:drawing>
      </w:r>
    </w:p>
    <w:p w14:paraId="112A92DF" w14:textId="77777777" w:rsidR="00611D66" w:rsidRDefault="00611D66" w:rsidP="00611D66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3. </w:t>
      </w:r>
      <w:r>
        <w:rPr>
          <w:rFonts w:ascii="Calibri" w:eastAsia="Calibri" w:hAnsi="Calibri" w:cs="Calibri"/>
          <w:b/>
          <w:bCs/>
          <w:sz w:val="22"/>
          <w:szCs w:val="22"/>
        </w:rPr>
        <w:t>Organizator</w:t>
      </w:r>
      <w:r>
        <w:rPr>
          <w:rFonts w:ascii="Calibri" w:eastAsia="Calibri" w:hAnsi="Calibri" w:cs="Calibri"/>
          <w:sz w:val="22"/>
          <w:szCs w:val="22"/>
        </w:rPr>
        <w:t xml:space="preserve"> zobowiązuje się do zachowania poufności co do tajemnicy Przedsiębiorstwa w szczeg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lności informacji technicznych, technologicznych, handlowych, organizacyjnych jak r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wnież innych informacji podlegających ochronie, kt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re </w:t>
      </w:r>
      <w:r>
        <w:rPr>
          <w:rFonts w:ascii="Calibri" w:eastAsia="Calibri" w:hAnsi="Calibri" w:cs="Calibri"/>
          <w:b/>
          <w:bCs/>
          <w:sz w:val="22"/>
          <w:szCs w:val="22"/>
        </w:rPr>
        <w:t>Organizator</w:t>
      </w:r>
      <w:r>
        <w:rPr>
          <w:rFonts w:ascii="Calibri" w:eastAsia="Calibri" w:hAnsi="Calibri" w:cs="Calibri"/>
          <w:sz w:val="22"/>
          <w:szCs w:val="22"/>
        </w:rPr>
        <w:t xml:space="preserve"> powziął w związku z </w:t>
      </w:r>
      <w:r>
        <w:rPr>
          <w:rFonts w:ascii="Calibri" w:eastAsia="Calibri" w:hAnsi="Calibri" w:cs="Calibri"/>
          <w:b/>
          <w:bCs/>
          <w:sz w:val="22"/>
          <w:szCs w:val="22"/>
        </w:rPr>
        <w:t>Wyjazdem</w:t>
      </w:r>
      <w:r>
        <w:rPr>
          <w:rFonts w:ascii="Calibri" w:eastAsia="Calibri" w:hAnsi="Calibri" w:cs="Calibri"/>
          <w:sz w:val="22"/>
          <w:szCs w:val="22"/>
        </w:rPr>
        <w:t xml:space="preserve"> oraz w związku z ubieganiem o pomoc de minimis lub pomoc publiczną.</w:t>
      </w:r>
    </w:p>
    <w:p w14:paraId="29512E09" w14:textId="77777777" w:rsidR="00611D66" w:rsidRDefault="00611D66" w:rsidP="00611D66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4. Wartość udzielonego dofinansowania może ulec zmianie po ostatecznym rozliczeniu koszt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w </w:t>
      </w:r>
      <w:r>
        <w:rPr>
          <w:rFonts w:ascii="Calibri" w:eastAsia="Calibri" w:hAnsi="Calibri" w:cs="Calibri"/>
          <w:b/>
          <w:bCs/>
          <w:sz w:val="22"/>
          <w:szCs w:val="22"/>
        </w:rPr>
        <w:t>Wyjazdu</w:t>
      </w:r>
      <w:r>
        <w:rPr>
          <w:rFonts w:ascii="Calibri" w:eastAsia="Calibri" w:hAnsi="Calibri" w:cs="Calibri"/>
          <w:sz w:val="22"/>
          <w:szCs w:val="22"/>
        </w:rPr>
        <w:t xml:space="preserve">. W takim przypadku </w:t>
      </w:r>
      <w:r>
        <w:rPr>
          <w:rFonts w:ascii="Calibri" w:eastAsia="Calibri" w:hAnsi="Calibri" w:cs="Calibri"/>
          <w:b/>
          <w:bCs/>
          <w:sz w:val="22"/>
          <w:szCs w:val="22"/>
        </w:rPr>
        <w:t>Organizator</w:t>
      </w:r>
      <w:r>
        <w:rPr>
          <w:rFonts w:ascii="Calibri" w:eastAsia="Calibri" w:hAnsi="Calibri" w:cs="Calibri"/>
          <w:sz w:val="22"/>
          <w:szCs w:val="22"/>
        </w:rPr>
        <w:t xml:space="preserve"> wystawi korektę zaświadczenia o udzielonej pomocy de minimis.</w:t>
      </w:r>
    </w:p>
    <w:p w14:paraId="2A5FCB83" w14:textId="54B45AB6" w:rsidR="00611D66" w:rsidRDefault="00611D66" w:rsidP="00611D66">
      <w:pPr>
        <w:spacing w:line="360" w:lineRule="auto"/>
        <w:jc w:val="both"/>
        <w:rPr>
          <w:rFonts w:ascii="Calibri" w:eastAsia="Calibri" w:hAnsi="Calibri" w:cs="Calibri"/>
          <w:sz w:val="22"/>
          <w:szCs w:val="22"/>
          <w:lang w:val="pt-PT"/>
        </w:rPr>
      </w:pPr>
      <w:r>
        <w:rPr>
          <w:rFonts w:ascii="Calibri" w:eastAsia="Calibri" w:hAnsi="Calibri" w:cs="Calibri"/>
          <w:sz w:val="22"/>
          <w:szCs w:val="22"/>
        </w:rPr>
        <w:t>5. Jeżeli koszty uczestnictwa w Wyjeździe zwiększą się przy końcowym rozliczeniu koszt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w, a </w:t>
      </w:r>
      <w:r>
        <w:rPr>
          <w:rFonts w:ascii="Calibri" w:eastAsia="Calibri" w:hAnsi="Calibri" w:cs="Calibri"/>
          <w:b/>
          <w:bCs/>
          <w:sz w:val="22"/>
          <w:szCs w:val="22"/>
        </w:rPr>
        <w:t>Przedsiębiorca</w:t>
      </w:r>
      <w:r>
        <w:rPr>
          <w:rFonts w:ascii="Calibri" w:eastAsia="Calibri" w:hAnsi="Calibri" w:cs="Calibri"/>
          <w:sz w:val="22"/>
          <w:szCs w:val="22"/>
        </w:rPr>
        <w:t xml:space="preserve"> przekroczy dopuszczalny pułap pomocy de minimis, </w:t>
      </w:r>
      <w:r>
        <w:rPr>
          <w:rFonts w:ascii="Calibri" w:eastAsia="Calibri" w:hAnsi="Calibri" w:cs="Calibri"/>
          <w:b/>
          <w:bCs/>
          <w:sz w:val="22"/>
          <w:szCs w:val="22"/>
        </w:rPr>
        <w:t>Przedsiębiorca</w:t>
      </w:r>
      <w:r>
        <w:rPr>
          <w:rFonts w:ascii="Calibri" w:eastAsia="Calibri" w:hAnsi="Calibri" w:cs="Calibri"/>
          <w:sz w:val="22"/>
          <w:szCs w:val="22"/>
        </w:rPr>
        <w:t xml:space="preserve"> zobowiązuje się do zwrotu różnicy miedzy udzielonym wsparciem, a możliwą do przyjęcia pomocą </w:t>
      </w:r>
      <w:r>
        <w:rPr>
          <w:rFonts w:ascii="Calibri" w:eastAsia="Calibri" w:hAnsi="Calibri" w:cs="Calibri"/>
          <w:sz w:val="22"/>
          <w:szCs w:val="22"/>
          <w:lang w:val="pt-PT"/>
        </w:rPr>
        <w:t xml:space="preserve">de minimis. </w:t>
      </w:r>
    </w:p>
    <w:p w14:paraId="380F3BEE" w14:textId="6A292550" w:rsidR="00611D66" w:rsidRDefault="00314318" w:rsidP="00611D66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pt-PT"/>
        </w:rPr>
        <w:t>6</w:t>
      </w:r>
      <w:r w:rsidRPr="00314318">
        <w:rPr>
          <w:rFonts w:ascii="Calibri" w:eastAsia="Calibri" w:hAnsi="Calibri" w:cs="Calibri"/>
          <w:sz w:val="22"/>
          <w:szCs w:val="22"/>
        </w:rPr>
        <w:t>.    W związku z w występującą epidemią wywołaną przez koronawirusa i koniecznością zapobiegania oraz zwalczania zakażenia wirusem SARS-CoV-2 i rozprzestrzeniania się choroby zakaźnej u ludzi, strony zawierając niniejsza umowę dopuszczają możliwość wcześniejszego jej rozwiązywania, jeżeli okoliczności te wpłyną na możliwość (nawet potencjalną) realizacji umowy. W szczególności prawo to przysługuje, gdy zostanie odwołany lub przesunięty termin Targów, lub ograniczone zostaną możliwości transportu lub zakwaterowania osób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3B7ADD0C" w14:textId="77777777" w:rsidR="00611D66" w:rsidRDefault="00611D66" w:rsidP="00611D66">
      <w:pPr>
        <w:spacing w:line="360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§ 7</w:t>
      </w:r>
    </w:p>
    <w:p w14:paraId="737EE90D" w14:textId="77777777" w:rsidR="00611D66" w:rsidRDefault="00611D66" w:rsidP="00611D66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Zmiany umowy wymagają formy pisemnej pod rygorem nieważności.</w:t>
      </w:r>
    </w:p>
    <w:p w14:paraId="5E9617E2" w14:textId="77777777" w:rsidR="00611D66" w:rsidRDefault="00611D66" w:rsidP="00611D66">
      <w:pPr>
        <w:spacing w:line="360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§ 8</w:t>
      </w:r>
    </w:p>
    <w:p w14:paraId="3F1F0EF8" w14:textId="77777777" w:rsidR="00611D66" w:rsidRDefault="00611D66" w:rsidP="00611D66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1. W sprawach nieuregulowanych niniejszą umową maja zastosowanie przepisy kodeksu cywilnego.</w:t>
      </w:r>
    </w:p>
    <w:p w14:paraId="258E2014" w14:textId="77777777" w:rsidR="00611D66" w:rsidRDefault="00611D66" w:rsidP="00611D66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2. Spory wynikłe w toku realizacji umowy będą rozstrzygane przez są</w:t>
      </w:r>
      <w:r w:rsidRPr="00BE1C45">
        <w:rPr>
          <w:rFonts w:ascii="Calibri" w:eastAsia="Calibri" w:hAnsi="Calibri" w:cs="Calibri"/>
          <w:sz w:val="22"/>
          <w:szCs w:val="22"/>
        </w:rPr>
        <w:t>d w</w:t>
      </w:r>
      <w:r>
        <w:rPr>
          <w:rFonts w:ascii="Calibri" w:eastAsia="Calibri" w:hAnsi="Calibri" w:cs="Calibri"/>
          <w:sz w:val="22"/>
          <w:szCs w:val="22"/>
        </w:rPr>
        <w:t xml:space="preserve">łaściwy miejscowo dla siedziby </w:t>
      </w:r>
      <w:r>
        <w:rPr>
          <w:rFonts w:ascii="Calibri" w:eastAsia="Calibri" w:hAnsi="Calibri" w:cs="Calibri"/>
          <w:b/>
          <w:bCs/>
          <w:sz w:val="22"/>
          <w:szCs w:val="22"/>
        </w:rPr>
        <w:t>Organizatora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58716CE4" w14:textId="77777777" w:rsidR="00611D66" w:rsidRDefault="00611D66" w:rsidP="00611D66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3. Umowa została sporządzona w dw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ch jednobrzmiących egzemplarzach po jednej dla każdej ze stron.</w:t>
      </w:r>
    </w:p>
    <w:p w14:paraId="126B4790" w14:textId="77777777" w:rsidR="00611D66" w:rsidRDefault="00611D66" w:rsidP="00611D66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38A525E5" w14:textId="77777777" w:rsidR="00611D66" w:rsidRDefault="00611D66" w:rsidP="00611D66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32ABA014" w14:textId="77777777" w:rsidR="00611D66" w:rsidRDefault="00611D66" w:rsidP="00611D66">
      <w:pPr>
        <w:spacing w:line="360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Podpis </w:t>
      </w:r>
      <w:r>
        <w:rPr>
          <w:rFonts w:ascii="Calibri" w:eastAsia="Calibri" w:hAnsi="Calibri" w:cs="Calibri"/>
          <w:b/>
          <w:bCs/>
          <w:sz w:val="22"/>
          <w:szCs w:val="22"/>
        </w:rPr>
        <w:t>Organizatora</w:t>
      </w: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Podpis </w:t>
      </w:r>
      <w:r>
        <w:rPr>
          <w:rFonts w:ascii="Calibri" w:eastAsia="Calibri" w:hAnsi="Calibri" w:cs="Calibri"/>
          <w:b/>
          <w:bCs/>
          <w:sz w:val="22"/>
          <w:szCs w:val="22"/>
        </w:rPr>
        <w:t>Przedsiębiorcy</w:t>
      </w:r>
    </w:p>
    <w:p w14:paraId="7D28E997" w14:textId="77777777" w:rsidR="00611D66" w:rsidRDefault="00611D66" w:rsidP="00611D66">
      <w:pPr>
        <w:spacing w:line="360" w:lineRule="auto"/>
        <w:jc w:val="both"/>
      </w:pPr>
    </w:p>
    <w:p w14:paraId="5289A24E" w14:textId="77777777" w:rsidR="002D26FC" w:rsidRPr="005334C4" w:rsidRDefault="002D26FC" w:rsidP="005334C4"/>
    <w:sectPr w:rsidR="002D26FC" w:rsidRPr="005334C4" w:rsidSect="00427390">
      <w:headerReference w:type="default" r:id="rId8"/>
      <w:footerReference w:type="default" r:id="rId9"/>
      <w:pgSz w:w="11900" w:h="16840"/>
      <w:pgMar w:top="1985" w:right="1417" w:bottom="156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BBBA3" w14:textId="77777777" w:rsidR="004E30A7" w:rsidRDefault="004E30A7" w:rsidP="00C24113">
      <w:r>
        <w:separator/>
      </w:r>
    </w:p>
  </w:endnote>
  <w:endnote w:type="continuationSeparator" w:id="0">
    <w:p w14:paraId="64BDEB53" w14:textId="77777777" w:rsidR="004E30A7" w:rsidRDefault="004E30A7" w:rsidP="00C2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841BE" w14:textId="57307D13" w:rsidR="008D3143" w:rsidRDefault="00427390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E1E1F66" wp14:editId="0E046E5F">
          <wp:simplePos x="0" y="0"/>
          <wp:positionH relativeFrom="column">
            <wp:posOffset>3990975</wp:posOffset>
          </wp:positionH>
          <wp:positionV relativeFrom="paragraph">
            <wp:posOffset>-387985</wp:posOffset>
          </wp:positionV>
          <wp:extent cx="2546985" cy="935355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k.roman:Desktop:LogaMONOCHROM.pd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46985" cy="9353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DE8C097" wp14:editId="7A3B33B7">
              <wp:simplePos x="0" y="0"/>
              <wp:positionH relativeFrom="column">
                <wp:posOffset>-571500</wp:posOffset>
              </wp:positionH>
              <wp:positionV relativeFrom="paragraph">
                <wp:posOffset>-213995</wp:posOffset>
              </wp:positionV>
              <wp:extent cx="4000500" cy="68580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C17BA4" w14:textId="77777777" w:rsidR="008D3143" w:rsidRPr="000A3D33" w:rsidRDefault="008D3143">
                          <w:pPr>
                            <w:rPr>
                              <w:rFonts w:asciiTheme="majorHAnsi" w:hAnsiTheme="majorHAnsi"/>
                              <w:b/>
                              <w:sz w:val="18"/>
                              <w:szCs w:val="18"/>
                            </w:rPr>
                          </w:pPr>
                          <w:r w:rsidRPr="000A3D33">
                            <w:rPr>
                              <w:rFonts w:asciiTheme="majorHAnsi" w:hAnsiTheme="majorHAnsi"/>
                              <w:b/>
                              <w:sz w:val="18"/>
                              <w:szCs w:val="18"/>
                            </w:rPr>
                            <w:t>Regionalny Program Operacyjny Województwa Pomorskiego na lata 2014 - 2020</w:t>
                          </w:r>
                        </w:p>
                        <w:p w14:paraId="2FB10D5C" w14:textId="77777777" w:rsidR="008D3143" w:rsidRPr="000A3D33" w:rsidRDefault="008D3143">
                          <w:pPr>
                            <w:rPr>
                              <w:rFonts w:asciiTheme="majorHAnsi" w:hAnsiTheme="majorHAnsi"/>
                              <w:sz w:val="10"/>
                              <w:szCs w:val="10"/>
                            </w:rPr>
                          </w:pPr>
                        </w:p>
                        <w:p w14:paraId="365A408A" w14:textId="77777777" w:rsidR="008D3143" w:rsidRPr="00C24113" w:rsidRDefault="008D3143">
                          <w:pPr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PPNT Gdynia, a</w:t>
                          </w:r>
                          <w:r w:rsidRPr="00C24113"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l. Zwycięstwa 96/98</w:t>
                          </w:r>
                          <w:r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C24113"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81-451 Gdynia</w:t>
                          </w:r>
                        </w:p>
                        <w:p w14:paraId="3F6AB7DD" w14:textId="77777777" w:rsidR="008D3143" w:rsidRPr="00C24113" w:rsidRDefault="008D3143">
                          <w:pPr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 w:rsidRPr="00C24113"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+48 58 698 22 42</w:t>
                          </w:r>
                        </w:p>
                        <w:p w14:paraId="7C1C68EE" w14:textId="77777777" w:rsidR="008D3143" w:rsidRPr="00C24113" w:rsidRDefault="008D3143">
                          <w:pPr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 w:rsidRPr="00C24113"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www.ppnt.pl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E8C097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-45pt;margin-top:-16.85pt;width:315pt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" filled="f" stroked="f">
              <v:textbox>
                <w:txbxContent>
                  <w:p w14:paraId="0EC17BA4" w14:textId="77777777" w:rsidR="008D3143" w:rsidRPr="000A3D33" w:rsidRDefault="008D3143">
                    <w:pPr>
                      <w:rPr>
                        <w:rFonts w:asciiTheme="majorHAnsi" w:hAnsiTheme="majorHAnsi"/>
                        <w:b/>
                        <w:sz w:val="18"/>
                        <w:szCs w:val="18"/>
                      </w:rPr>
                    </w:pPr>
                    <w:r w:rsidRPr="000A3D33">
                      <w:rPr>
                        <w:rFonts w:asciiTheme="majorHAnsi" w:hAnsiTheme="majorHAnsi"/>
                        <w:b/>
                        <w:sz w:val="18"/>
                        <w:szCs w:val="18"/>
                      </w:rPr>
                      <w:t>Regionalny Program Operacyjny Województwa Pomorskiego na lata 2014 - 2020</w:t>
                    </w:r>
                  </w:p>
                  <w:p w14:paraId="2FB10D5C" w14:textId="77777777" w:rsidR="008D3143" w:rsidRPr="000A3D33" w:rsidRDefault="008D3143">
                    <w:pPr>
                      <w:rPr>
                        <w:rFonts w:asciiTheme="majorHAnsi" w:hAnsiTheme="majorHAnsi"/>
                        <w:sz w:val="10"/>
                        <w:szCs w:val="10"/>
                      </w:rPr>
                    </w:pPr>
                  </w:p>
                  <w:p w14:paraId="365A408A" w14:textId="77777777" w:rsidR="008D3143" w:rsidRPr="00C24113" w:rsidRDefault="008D3143">
                    <w:pPr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/>
                        <w:sz w:val="16"/>
                        <w:szCs w:val="16"/>
                      </w:rPr>
                      <w:t>PPNT Gdynia, a</w:t>
                    </w:r>
                    <w:r w:rsidRPr="00C24113">
                      <w:rPr>
                        <w:rFonts w:asciiTheme="majorHAnsi" w:hAnsiTheme="majorHAnsi"/>
                        <w:sz w:val="16"/>
                        <w:szCs w:val="16"/>
                      </w:rPr>
                      <w:t>l. Zwycięstwa 96/98</w:t>
                    </w:r>
                    <w:r>
                      <w:rPr>
                        <w:rFonts w:asciiTheme="majorHAnsi" w:hAnsiTheme="majorHAnsi"/>
                        <w:sz w:val="16"/>
                        <w:szCs w:val="16"/>
                      </w:rPr>
                      <w:t xml:space="preserve">, </w:t>
                    </w:r>
                    <w:r w:rsidRPr="00C24113">
                      <w:rPr>
                        <w:rFonts w:asciiTheme="majorHAnsi" w:hAnsiTheme="majorHAnsi"/>
                        <w:sz w:val="16"/>
                        <w:szCs w:val="16"/>
                      </w:rPr>
                      <w:t>81-451 Gdynia</w:t>
                    </w:r>
                  </w:p>
                  <w:p w14:paraId="3F6AB7DD" w14:textId="77777777" w:rsidR="008D3143" w:rsidRPr="00C24113" w:rsidRDefault="008D3143">
                    <w:pPr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C24113">
                      <w:rPr>
                        <w:rFonts w:asciiTheme="majorHAnsi" w:hAnsiTheme="majorHAnsi"/>
                        <w:sz w:val="16"/>
                        <w:szCs w:val="16"/>
                      </w:rPr>
                      <w:t>+48 58 698 22 42</w:t>
                    </w:r>
                  </w:p>
                  <w:p w14:paraId="7C1C68EE" w14:textId="77777777" w:rsidR="008D3143" w:rsidRPr="00C24113" w:rsidRDefault="008D3143">
                    <w:pPr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C24113">
                      <w:rPr>
                        <w:rFonts w:asciiTheme="majorHAnsi" w:hAnsiTheme="majorHAnsi"/>
                        <w:sz w:val="16"/>
                        <w:szCs w:val="16"/>
                      </w:rPr>
                      <w:t>www.ppnt.pl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21099" w14:textId="77777777" w:rsidR="004E30A7" w:rsidRDefault="004E30A7" w:rsidP="00C24113">
      <w:r>
        <w:separator/>
      </w:r>
    </w:p>
  </w:footnote>
  <w:footnote w:type="continuationSeparator" w:id="0">
    <w:p w14:paraId="54FCFF23" w14:textId="77777777" w:rsidR="004E30A7" w:rsidRDefault="004E30A7" w:rsidP="00C24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BBC09" w14:textId="161DCA16" w:rsidR="008D3143" w:rsidRDefault="00427390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FDE72EE" wp14:editId="17659A1B">
          <wp:simplePos x="0" y="0"/>
          <wp:positionH relativeFrom="column">
            <wp:posOffset>-868045</wp:posOffset>
          </wp:positionH>
          <wp:positionV relativeFrom="paragraph">
            <wp:posOffset>-144780</wp:posOffset>
          </wp:positionV>
          <wp:extent cx="7500066" cy="740410"/>
          <wp:effectExtent l="0" t="0" r="5715" b="254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ziom-efrr-kolor_umowy-od-2018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00066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C34EF"/>
    <w:multiLevelType w:val="hybridMultilevel"/>
    <w:tmpl w:val="EC74A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49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113"/>
    <w:rsid w:val="00027C0F"/>
    <w:rsid w:val="0003270A"/>
    <w:rsid w:val="0005734D"/>
    <w:rsid w:val="000825ED"/>
    <w:rsid w:val="000A3D33"/>
    <w:rsid w:val="000B7905"/>
    <w:rsid w:val="000F0936"/>
    <w:rsid w:val="0011187F"/>
    <w:rsid w:val="00196ADD"/>
    <w:rsid w:val="00265E7C"/>
    <w:rsid w:val="002D26FC"/>
    <w:rsid w:val="00314318"/>
    <w:rsid w:val="00320B32"/>
    <w:rsid w:val="003577C5"/>
    <w:rsid w:val="00361B33"/>
    <w:rsid w:val="00427390"/>
    <w:rsid w:val="00464C32"/>
    <w:rsid w:val="004730EB"/>
    <w:rsid w:val="00474B43"/>
    <w:rsid w:val="004E30A7"/>
    <w:rsid w:val="005334C4"/>
    <w:rsid w:val="00567080"/>
    <w:rsid w:val="005A2892"/>
    <w:rsid w:val="00611D66"/>
    <w:rsid w:val="006A4766"/>
    <w:rsid w:val="006C2422"/>
    <w:rsid w:val="00703AFD"/>
    <w:rsid w:val="0071126D"/>
    <w:rsid w:val="007328C8"/>
    <w:rsid w:val="007E1BAA"/>
    <w:rsid w:val="007E243C"/>
    <w:rsid w:val="008C5329"/>
    <w:rsid w:val="008D3143"/>
    <w:rsid w:val="00932756"/>
    <w:rsid w:val="009A28C9"/>
    <w:rsid w:val="00A85BE3"/>
    <w:rsid w:val="00C03675"/>
    <w:rsid w:val="00C17AB6"/>
    <w:rsid w:val="00C24113"/>
    <w:rsid w:val="00C72129"/>
    <w:rsid w:val="00CA7B1F"/>
    <w:rsid w:val="00CD3422"/>
    <w:rsid w:val="00DB7693"/>
    <w:rsid w:val="00DC189A"/>
    <w:rsid w:val="00DE042A"/>
    <w:rsid w:val="00E05B6D"/>
    <w:rsid w:val="00E322C6"/>
    <w:rsid w:val="00E44F7C"/>
    <w:rsid w:val="00E80699"/>
    <w:rsid w:val="00EC11EA"/>
    <w:rsid w:val="00ED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30FA956C"/>
  <w14:defaultImageDpi w14:val="300"/>
  <w15:docId w15:val="{C2B1CDBD-35AF-4FA4-AD01-F45618EA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1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4113"/>
  </w:style>
  <w:style w:type="paragraph" w:styleId="Stopka">
    <w:name w:val="footer"/>
    <w:basedOn w:val="Normalny"/>
    <w:link w:val="StopkaZnak"/>
    <w:uiPriority w:val="99"/>
    <w:unhideWhenUsed/>
    <w:rsid w:val="00C241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4113"/>
  </w:style>
  <w:style w:type="paragraph" w:styleId="Tekstdymka">
    <w:name w:val="Balloon Text"/>
    <w:basedOn w:val="Normalny"/>
    <w:link w:val="TekstdymkaZnak"/>
    <w:uiPriority w:val="99"/>
    <w:semiHidden/>
    <w:unhideWhenUsed/>
    <w:rsid w:val="00C24113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113"/>
    <w:rPr>
      <w:rFonts w:ascii="Lucida Grande CE" w:hAnsi="Lucida Grande CE" w:cs="Lucida Grande CE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CA7B1F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A7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B76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76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76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76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76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1318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PPNT Gdynia</Company>
  <LinksUpToDate>false</LinksUpToDate>
  <CharactersWithSpaces>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Roman-Nejman</dc:creator>
  <cp:keywords/>
  <dc:description/>
  <cp:lastModifiedBy>Agnieszka Fedorowicz</cp:lastModifiedBy>
  <cp:revision>12</cp:revision>
  <cp:lastPrinted>2017-03-08T14:43:00Z</cp:lastPrinted>
  <dcterms:created xsi:type="dcterms:W3CDTF">2021-06-08T09:56:00Z</dcterms:created>
  <dcterms:modified xsi:type="dcterms:W3CDTF">2023-01-13T14:19:00Z</dcterms:modified>
</cp:coreProperties>
</file>