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B872F" w14:textId="6A5AED7A" w:rsidR="00A262E1" w:rsidRPr="00A262E1" w:rsidRDefault="00A262E1" w:rsidP="00464F14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4DDDD949" w14:textId="3F39E10C" w:rsidR="00A262E1" w:rsidRPr="00A262E1" w:rsidRDefault="0003142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Umowa nr </w:t>
      </w:r>
    </w:p>
    <w:p w14:paraId="52E59CBC" w14:textId="77777777" w:rsidR="00A262E1" w:rsidRPr="00A262E1" w:rsidRDefault="00A262E1" w:rsidP="00A262E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DBAC29F" w14:textId="405B202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O dofinansowanie uczestnictwa w wydarze</w:t>
      </w:r>
      <w:r w:rsidR="00031421">
        <w:rPr>
          <w:rFonts w:asciiTheme="majorHAnsi" w:hAnsiTheme="majorHAnsi" w:cstheme="majorHAnsi"/>
          <w:sz w:val="22"/>
          <w:szCs w:val="22"/>
        </w:rPr>
        <w:t>niu gospodarczym podczas wydarzenia Innovation Day, które odbędzie</w:t>
      </w:r>
      <w:r w:rsidRPr="00A262E1">
        <w:rPr>
          <w:rFonts w:asciiTheme="majorHAnsi" w:hAnsiTheme="majorHAnsi" w:cstheme="majorHAnsi"/>
          <w:sz w:val="22"/>
          <w:szCs w:val="22"/>
        </w:rPr>
        <w:t xml:space="preserve"> się w </w:t>
      </w:r>
      <w:r w:rsidR="00031421">
        <w:rPr>
          <w:rFonts w:asciiTheme="majorHAnsi" w:hAnsiTheme="majorHAnsi" w:cstheme="majorHAnsi"/>
          <w:sz w:val="22"/>
          <w:szCs w:val="22"/>
        </w:rPr>
        <w:t>Karlskronie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  <w:r w:rsidR="00031421">
        <w:rPr>
          <w:rFonts w:asciiTheme="majorHAnsi" w:hAnsiTheme="majorHAnsi" w:cstheme="majorHAnsi"/>
          <w:b/>
          <w:sz w:val="22"/>
          <w:szCs w:val="22"/>
        </w:rPr>
        <w:t>w dniach 7-8 marca</w:t>
      </w:r>
      <w:r w:rsidRPr="004B5D91">
        <w:rPr>
          <w:rFonts w:asciiTheme="majorHAnsi" w:hAnsiTheme="majorHAnsi" w:cstheme="majorHAnsi"/>
          <w:b/>
          <w:sz w:val="22"/>
          <w:szCs w:val="22"/>
        </w:rPr>
        <w:t xml:space="preserve"> 2019 r</w:t>
      </w:r>
      <w:r w:rsidRPr="00A262E1">
        <w:rPr>
          <w:rFonts w:asciiTheme="majorHAnsi" w:hAnsiTheme="majorHAnsi" w:cstheme="majorHAnsi"/>
          <w:sz w:val="22"/>
          <w:szCs w:val="22"/>
        </w:rPr>
        <w:t xml:space="preserve">, organizowanym przez Pomorski Park Naukowo-Technologiczny Gdynia w ramach projektu „Pomorski Broker Eksportowy. Kompleksowy system wspierania eksportu w województwie pomorskim”, realizowanego w ramach Regionalnego Programu operacyjnego Województwa Pomorskiego na lata 2014-2020, zwanego dalej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Wyjazdem</w:t>
      </w:r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10C91DF0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8E414E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zawarta w Gdynia w dniu  ……………..  pomiędzy: </w:t>
      </w:r>
    </w:p>
    <w:p w14:paraId="026BFAE5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Gminą Miasta Gdynia z siedzibą al. Marszałka Piłsudzkiego 52/54, 81-382 Gdynia, reprezentowaną przez:</w:t>
      </w:r>
    </w:p>
    <w:p w14:paraId="0384E775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1CB012D4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A44EB0" w14:textId="0F493F3C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zwaną dalej „</w:t>
      </w:r>
      <w:r w:rsidRPr="00A262E1">
        <w:rPr>
          <w:rFonts w:asciiTheme="majorHAnsi" w:hAnsiTheme="majorHAnsi" w:cstheme="majorHAnsi"/>
          <w:b/>
          <w:sz w:val="22"/>
          <w:szCs w:val="22"/>
        </w:rPr>
        <w:t>Organizatorem</w:t>
      </w:r>
      <w:r w:rsidRPr="00A262E1">
        <w:rPr>
          <w:rFonts w:asciiTheme="majorHAnsi" w:hAnsiTheme="majorHAnsi" w:cstheme="majorHAnsi"/>
          <w:sz w:val="22"/>
          <w:szCs w:val="22"/>
        </w:rPr>
        <w:t>”</w:t>
      </w:r>
    </w:p>
    <w:p w14:paraId="5B0EA52A" w14:textId="77777777" w:rsidR="00031421" w:rsidRPr="00A262E1" w:rsidRDefault="00031421" w:rsidP="000314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a</w:t>
      </w:r>
    </w:p>
    <w:p w14:paraId="5BE31173" w14:textId="77777777" w:rsidR="00031421" w:rsidRPr="00A262E1" w:rsidRDefault="00031421" w:rsidP="000314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……………..……… z siedzibą przy ul. …………………………….., ….-…… ……………….., wpisaną do ……………………………..pod nr……………………………, NIP……………………………………, REGON……………………………., reprezentowanym przez:</w:t>
      </w:r>
    </w:p>
    <w:p w14:paraId="312156C6" w14:textId="77777777" w:rsidR="00031421" w:rsidRPr="00A262E1" w:rsidRDefault="00031421" w:rsidP="000314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…………………….. -.………………………………</w:t>
      </w:r>
    </w:p>
    <w:p w14:paraId="670AB648" w14:textId="77777777" w:rsidR="00031421" w:rsidRPr="00A262E1" w:rsidRDefault="00031421" w:rsidP="000314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zwanym dalej „</w:t>
      </w:r>
      <w:r w:rsidRPr="00A262E1">
        <w:rPr>
          <w:rFonts w:asciiTheme="majorHAnsi" w:hAnsiTheme="majorHAnsi" w:cstheme="majorHAnsi"/>
          <w:b/>
          <w:sz w:val="22"/>
          <w:szCs w:val="22"/>
        </w:rPr>
        <w:t>Przedsiębiorcą</w:t>
      </w:r>
      <w:r w:rsidRPr="00A262E1">
        <w:rPr>
          <w:rFonts w:asciiTheme="majorHAnsi" w:hAnsiTheme="majorHAnsi" w:cstheme="majorHAnsi"/>
          <w:sz w:val="22"/>
          <w:szCs w:val="22"/>
        </w:rPr>
        <w:t>”</w:t>
      </w:r>
    </w:p>
    <w:p w14:paraId="4C282A86" w14:textId="06900875" w:rsid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EA11870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BF4413A" w14:textId="3E2100F9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1</w:t>
      </w:r>
    </w:p>
    <w:p w14:paraId="132F2EDF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8EF50A3" w14:textId="61479C00" w:rsid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Przedmiotem umowy jest udzielenie przez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 xml:space="preserve"> dofinansowania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jego udziału w </w:t>
      </w:r>
      <w:r w:rsidR="00031421">
        <w:rPr>
          <w:rFonts w:asciiTheme="majorHAnsi" w:hAnsiTheme="majorHAnsi" w:cstheme="majorHAnsi"/>
          <w:sz w:val="22"/>
          <w:szCs w:val="22"/>
        </w:rPr>
        <w:t xml:space="preserve">wydarzeniu Innovation Day, które odbędzie </w:t>
      </w:r>
      <w:r w:rsidRPr="00A262E1">
        <w:rPr>
          <w:rFonts w:asciiTheme="majorHAnsi" w:hAnsiTheme="majorHAnsi" w:cstheme="majorHAnsi"/>
          <w:sz w:val="22"/>
          <w:szCs w:val="22"/>
        </w:rPr>
        <w:t xml:space="preserve">się w </w:t>
      </w:r>
      <w:r w:rsidR="00031421">
        <w:rPr>
          <w:rFonts w:asciiTheme="majorHAnsi" w:hAnsiTheme="majorHAnsi" w:cstheme="majorHAnsi"/>
          <w:sz w:val="22"/>
          <w:szCs w:val="22"/>
        </w:rPr>
        <w:t>Karlskronie w dniach 7-8 marca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2019.  Uczestnictwo w Wyjeździe będzie dla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wsparciem udzielanym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F213EC" w14:textId="5466CB3F" w:rsid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A262E1">
        <w:rPr>
          <w:rFonts w:asciiTheme="majorHAnsi" w:hAnsiTheme="majorHAnsi" w:cstheme="majorHAnsi"/>
          <w:sz w:val="22"/>
          <w:szCs w:val="22"/>
        </w:rPr>
        <w:t xml:space="preserve">jako pomoc de minimis na podstawie rozporządzenia Ministra infrastruktury i rozwoju z dnia 19 marca 2015 roku w sprawie udzielania pomocy de minimis w ramach regionalnych programów operacyjnych na lata 2014-2020 (Dz.U. z 2015 r., poz.488) wydanego w oparciu o rozporządzenie KE nr </w:t>
      </w:r>
      <w:r w:rsidRPr="00A262E1">
        <w:rPr>
          <w:rFonts w:asciiTheme="majorHAnsi" w:hAnsiTheme="majorHAnsi" w:cstheme="majorHAnsi"/>
          <w:sz w:val="22"/>
          <w:szCs w:val="22"/>
        </w:rPr>
        <w:lastRenderedPageBreak/>
        <w:t>1407/2013 z dnia 18.12.2013 r. w sprawie stosowania art.107 i 108 Traktatu o funkcjonowaniu Unii Europejskiej do pomocy de mini mis (Dz.U.UE  L 352 z 24.12.2013),</w:t>
      </w:r>
    </w:p>
    <w:p w14:paraId="21B21AAF" w14:textId="77777777" w:rsidR="00031421" w:rsidRPr="00A262E1" w:rsidRDefault="00031421" w:rsidP="000314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lub</w:t>
      </w:r>
    </w:p>
    <w:p w14:paraId="48B67168" w14:textId="77777777" w:rsidR="00031421" w:rsidRPr="00A262E1" w:rsidRDefault="00031421" w:rsidP="000314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 na podstawie rozporządzenia Ministra Infrastruktury i Rozwoju z dnia 3 września 2015 r. w sprawie udzielania pomocy mikroprzedsiębiorcom, małym i średnim </w:t>
      </w:r>
      <w:r>
        <w:rPr>
          <w:rFonts w:asciiTheme="majorHAnsi" w:hAnsiTheme="majorHAnsi" w:cstheme="majorHAnsi"/>
          <w:b/>
          <w:sz w:val="22"/>
          <w:szCs w:val="22"/>
        </w:rPr>
        <w:t>P</w:t>
      </w:r>
      <w:r w:rsidRPr="004B5D91">
        <w:rPr>
          <w:rFonts w:asciiTheme="majorHAnsi" w:hAnsiTheme="majorHAnsi" w:cstheme="majorHAnsi"/>
          <w:b/>
          <w:sz w:val="22"/>
          <w:szCs w:val="22"/>
        </w:rPr>
        <w:t>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na usługi doradcze oraz udział w targach w ramach regionalnych programów operacyjnych na lata 2014-2020  (Dz.U. poz.1417), wydanego w oparciu o art. 18 i 19 rozporządzenia KE nr 651/2014 z dnia 17.06.2014 r. uznającego niektóre rodzaje pomocy za zgodne z rynkiem wewnętrznym w zastosowaniu art. 107 i 108 traktatu (Dz.U. UE L 187 z 26.06.2014)</w:t>
      </w:r>
    </w:p>
    <w:p w14:paraId="5716D339" w14:textId="77777777" w:rsidR="00031421" w:rsidRPr="00A262E1" w:rsidRDefault="0003142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288D446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2</w:t>
      </w:r>
    </w:p>
    <w:p w14:paraId="564437AD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218D52C" w14:textId="02D368CA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Koszty uczestnictwa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</w:t>
      </w:r>
      <w:r w:rsidRPr="00A262E1">
        <w:rPr>
          <w:rFonts w:asciiTheme="majorHAnsi" w:hAnsiTheme="majorHAnsi" w:cstheme="majorHAnsi"/>
          <w:b/>
          <w:sz w:val="22"/>
          <w:szCs w:val="22"/>
        </w:rPr>
        <w:t>Wyjeździe</w:t>
      </w:r>
      <w:r w:rsidRPr="00A262E1">
        <w:rPr>
          <w:rFonts w:asciiTheme="majorHAnsi" w:hAnsiTheme="majorHAnsi" w:cstheme="majorHAnsi"/>
          <w:sz w:val="22"/>
          <w:szCs w:val="22"/>
        </w:rPr>
        <w:t xml:space="preserve"> pokrywane przez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 xml:space="preserve"> obejmują:</w:t>
      </w:r>
    </w:p>
    <w:p w14:paraId="533C20D2" w14:textId="77777777" w:rsidR="00031421" w:rsidRPr="00234570" w:rsidRDefault="00031421" w:rsidP="00031421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koszt promu na trasie Gdynia – Karlskrona - Gdynia</w:t>
      </w:r>
    </w:p>
    <w:p w14:paraId="44C40635" w14:textId="77777777" w:rsidR="00031421" w:rsidRPr="00234570" w:rsidRDefault="00031421" w:rsidP="00031421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koszty zakwaterowania na miejscu,</w:t>
      </w:r>
    </w:p>
    <w:p w14:paraId="2F2F0B01" w14:textId="77777777" w:rsidR="00031421" w:rsidRDefault="00031421" w:rsidP="00031421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koszty wstępu na wydarzenie</w:t>
      </w:r>
      <w:r w:rsidRPr="00234570">
        <w:rPr>
          <w:rFonts w:ascii="Calibri" w:hAnsi="Calibri" w:cs="Calibri"/>
          <w:sz w:val="22"/>
          <w:szCs w:val="22"/>
        </w:rPr>
        <w:t>,</w:t>
      </w:r>
    </w:p>
    <w:p w14:paraId="3AC5E07B" w14:textId="77777777" w:rsidR="00031421" w:rsidRDefault="00031421" w:rsidP="00031421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koszty przygotowania uczestników do prezentacji potencjału firmy podczas wydarzenia </w:t>
      </w:r>
    </w:p>
    <w:p w14:paraId="1A572993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CE2BEE7" w14:textId="4168DD5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W Wyjeździe bie</w:t>
      </w:r>
      <w:r w:rsidR="002C5560">
        <w:rPr>
          <w:rFonts w:asciiTheme="majorHAnsi" w:hAnsiTheme="majorHAnsi" w:cstheme="majorHAnsi"/>
          <w:sz w:val="22"/>
          <w:szCs w:val="22"/>
        </w:rPr>
        <w:t>rze udział następujący pracownicy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>:</w:t>
      </w:r>
    </w:p>
    <w:p w14:paraId="41C256DF" w14:textId="1338A9A9" w:rsid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 w:rsidR="0006247D">
        <w:rPr>
          <w:rFonts w:asciiTheme="majorHAnsi" w:hAnsiTheme="majorHAnsi" w:cstheme="majorHAnsi"/>
          <w:sz w:val="22"/>
          <w:szCs w:val="22"/>
        </w:rPr>
        <w:t xml:space="preserve">1 </w:t>
      </w:r>
    </w:p>
    <w:p w14:paraId="6F0017B0" w14:textId="7FD173F5" w:rsidR="002C5560" w:rsidRPr="00A262E1" w:rsidRDefault="002C5560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2.2 </w:t>
      </w:r>
    </w:p>
    <w:p w14:paraId="578B7044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5ED6F1" w14:textId="494D4C55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3.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Szacunkowy koszt udziału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</w:t>
      </w:r>
      <w:r w:rsidRPr="00A262E1">
        <w:rPr>
          <w:rFonts w:asciiTheme="majorHAnsi" w:hAnsiTheme="majorHAnsi" w:cstheme="majorHAnsi"/>
          <w:b/>
          <w:sz w:val="22"/>
          <w:szCs w:val="22"/>
        </w:rPr>
        <w:t>Wyjeździe</w:t>
      </w:r>
      <w:r w:rsidRPr="00A262E1">
        <w:rPr>
          <w:rFonts w:asciiTheme="majorHAnsi" w:hAnsiTheme="majorHAnsi" w:cstheme="majorHAnsi"/>
          <w:sz w:val="22"/>
          <w:szCs w:val="22"/>
        </w:rPr>
        <w:t xml:space="preserve"> wyno</w:t>
      </w:r>
      <w:r w:rsidR="002C5560">
        <w:rPr>
          <w:rFonts w:asciiTheme="majorHAnsi" w:hAnsiTheme="majorHAnsi" w:cstheme="majorHAnsi"/>
          <w:sz w:val="22"/>
          <w:szCs w:val="22"/>
        </w:rPr>
        <w:t xml:space="preserve">si </w:t>
      </w:r>
      <w:r w:rsidR="00093F6D">
        <w:rPr>
          <w:rFonts w:asciiTheme="majorHAnsi" w:hAnsiTheme="majorHAnsi" w:cstheme="majorHAnsi"/>
          <w:sz w:val="22"/>
          <w:szCs w:val="22"/>
        </w:rPr>
        <w:t xml:space="preserve"> 11 000</w:t>
      </w:r>
      <w:r w:rsidRPr="00A262E1">
        <w:rPr>
          <w:rFonts w:asciiTheme="majorHAnsi" w:hAnsiTheme="majorHAnsi" w:cstheme="majorHAnsi"/>
          <w:sz w:val="22"/>
          <w:szCs w:val="22"/>
        </w:rPr>
        <w:t xml:space="preserve"> zł netto</w:t>
      </w:r>
      <w:r w:rsidR="00093F6D">
        <w:rPr>
          <w:rFonts w:asciiTheme="majorHAnsi" w:hAnsiTheme="majorHAnsi" w:cstheme="majorHAnsi"/>
          <w:sz w:val="22"/>
          <w:szCs w:val="22"/>
        </w:rPr>
        <w:t xml:space="preserve">/ 7 300 </w:t>
      </w:r>
      <w:r w:rsidR="009C0AC8">
        <w:rPr>
          <w:rFonts w:asciiTheme="majorHAnsi" w:hAnsiTheme="majorHAnsi" w:cstheme="majorHAnsi"/>
          <w:sz w:val="22"/>
          <w:szCs w:val="22"/>
        </w:rPr>
        <w:t>zł netto</w:t>
      </w:r>
      <w:r w:rsidRPr="00A262E1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2068A728" w14:textId="21E4ECAC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4.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Maksymalny poziom dofinansowania:</w:t>
      </w:r>
    </w:p>
    <w:p w14:paraId="69E16792" w14:textId="77777777" w:rsid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a)  85% kosztu wskazanego w § 2 ust. 3,  w przypadku skorzystania z pomocy de minimis,</w:t>
      </w:r>
    </w:p>
    <w:p w14:paraId="2B0F647C" w14:textId="77777777" w:rsidR="00031421" w:rsidRPr="00A262E1" w:rsidRDefault="00031421" w:rsidP="0003142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b) 50% kosztu wskazanego w § 2 ust. 3,  w przypadku skorzystania z pomocy publicznej na udział w targach.</w:t>
      </w:r>
    </w:p>
    <w:p w14:paraId="77B9B987" w14:textId="77777777" w:rsidR="00031421" w:rsidRPr="00A262E1" w:rsidRDefault="0003142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04B76008" w14:textId="08A62A11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5.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Koszty udziału </w:t>
      </w:r>
      <w:r w:rsidR="004B5D91">
        <w:rPr>
          <w:rFonts w:asciiTheme="majorHAnsi" w:hAnsiTheme="majorHAnsi" w:cstheme="majorHAnsi"/>
          <w:b/>
          <w:sz w:val="22"/>
          <w:szCs w:val="22"/>
        </w:rPr>
        <w:t>P</w:t>
      </w:r>
      <w:r w:rsidRPr="004B5D91">
        <w:rPr>
          <w:rFonts w:asciiTheme="majorHAnsi" w:hAnsiTheme="majorHAnsi" w:cstheme="majorHAnsi"/>
          <w:b/>
          <w:sz w:val="22"/>
          <w:szCs w:val="22"/>
        </w:rPr>
        <w:t>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nieobjęte dofinansowaniem będą stanowiły wkład własny </w:t>
      </w:r>
      <w:r w:rsidR="004B5D91" w:rsidRPr="004B5D91">
        <w:rPr>
          <w:rFonts w:asciiTheme="majorHAnsi" w:hAnsiTheme="majorHAnsi" w:cstheme="majorHAnsi"/>
          <w:b/>
          <w:sz w:val="22"/>
          <w:szCs w:val="22"/>
        </w:rPr>
        <w:t>P</w:t>
      </w:r>
      <w:r w:rsidRPr="004B5D91">
        <w:rPr>
          <w:rFonts w:asciiTheme="majorHAnsi" w:hAnsiTheme="majorHAnsi" w:cstheme="majorHAnsi"/>
          <w:b/>
          <w:sz w:val="22"/>
          <w:szCs w:val="22"/>
        </w:rPr>
        <w:t>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9EBC93C" w14:textId="127BA871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lastRenderedPageBreak/>
        <w:t>6.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Po zakończeniu </w:t>
      </w:r>
      <w:r>
        <w:rPr>
          <w:rFonts w:asciiTheme="majorHAnsi" w:hAnsiTheme="majorHAnsi" w:cstheme="majorHAnsi"/>
          <w:b/>
          <w:sz w:val="22"/>
          <w:szCs w:val="22"/>
        </w:rPr>
        <w:t>W</w:t>
      </w:r>
      <w:r w:rsidRPr="00A262E1">
        <w:rPr>
          <w:rFonts w:asciiTheme="majorHAnsi" w:hAnsiTheme="majorHAnsi" w:cstheme="majorHAnsi"/>
          <w:b/>
          <w:sz w:val="22"/>
          <w:szCs w:val="22"/>
        </w:rPr>
        <w:t>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i rozliczeniu wszystkich faktur </w:t>
      </w:r>
      <w:r w:rsidR="004B5D91">
        <w:rPr>
          <w:rFonts w:asciiTheme="majorHAnsi" w:hAnsiTheme="majorHAnsi" w:cstheme="majorHAnsi"/>
          <w:b/>
          <w:sz w:val="22"/>
          <w:szCs w:val="22"/>
        </w:rPr>
        <w:t>O</w:t>
      </w:r>
      <w:r w:rsidRPr="004B5D91">
        <w:rPr>
          <w:rFonts w:asciiTheme="majorHAnsi" w:hAnsiTheme="majorHAnsi" w:cstheme="majorHAnsi"/>
          <w:b/>
          <w:sz w:val="22"/>
          <w:szCs w:val="22"/>
        </w:rPr>
        <w:t>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ustali ostateczną wysokość kosztów udziału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Wyjeździe i na tej podstawie ostateczną wysokość wkładu własnego i wystawi:</w:t>
      </w:r>
    </w:p>
    <w:p w14:paraId="3593AA5C" w14:textId="02C4BB10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A262E1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uczestnikom będącym czynnymi podatnikami podatku VAT - fakturę VAT z tytułu ostatecznego kosztu uczestnictwa. Faktura będzie obejmowała wkład własny </w:t>
      </w:r>
      <w:r w:rsidR="004B5D91">
        <w:rPr>
          <w:rFonts w:asciiTheme="majorHAnsi" w:hAnsiTheme="majorHAnsi" w:cstheme="majorHAnsi"/>
          <w:b/>
          <w:sz w:val="22"/>
          <w:szCs w:val="22"/>
        </w:rPr>
        <w:t>P</w:t>
      </w:r>
      <w:r w:rsidRPr="004B5D91">
        <w:rPr>
          <w:rFonts w:asciiTheme="majorHAnsi" w:hAnsiTheme="majorHAnsi" w:cstheme="majorHAnsi"/>
          <w:b/>
          <w:sz w:val="22"/>
          <w:szCs w:val="22"/>
        </w:rPr>
        <w:t>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netto plus 23% VAT oraz dofinansowanie netto plus 23 % VAT.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będzie zobowiązany do zapłaty wkładu własnego wraz z VATem oraz VATu od kwoty dofinansowania.</w:t>
      </w:r>
    </w:p>
    <w:p w14:paraId="7CFB61A9" w14:textId="0BDADDBC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b)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uczestnikom nie będącym czynnymi podatnikami podatku VAT - notę obciążeniową z tytułu wkładu własnego brutto.</w:t>
      </w:r>
    </w:p>
    <w:p w14:paraId="52DE9338" w14:textId="3EFEB22D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7.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dokonuje rozliczenia udziału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wydarzeniu gospodarczym po otrzymaniu podpisanej przez uczestników </w:t>
      </w:r>
      <w:r>
        <w:rPr>
          <w:rFonts w:asciiTheme="majorHAnsi" w:hAnsiTheme="majorHAnsi" w:cstheme="majorHAnsi"/>
          <w:b/>
          <w:sz w:val="22"/>
          <w:szCs w:val="22"/>
        </w:rPr>
        <w:t>W</w:t>
      </w:r>
      <w:r w:rsidRPr="00A262E1">
        <w:rPr>
          <w:rFonts w:asciiTheme="majorHAnsi" w:hAnsiTheme="majorHAnsi" w:cstheme="majorHAnsi"/>
          <w:b/>
          <w:sz w:val="22"/>
          <w:szCs w:val="22"/>
        </w:rPr>
        <w:t>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listy obecn</w:t>
      </w:r>
      <w:r w:rsidR="00234D58">
        <w:rPr>
          <w:rFonts w:asciiTheme="majorHAnsi" w:hAnsiTheme="majorHAnsi" w:cstheme="majorHAnsi"/>
          <w:sz w:val="22"/>
          <w:szCs w:val="22"/>
        </w:rPr>
        <w:t>ości oraz listy firm (minimum 10</w:t>
      </w:r>
      <w:bookmarkStart w:id="0" w:name="_GoBack"/>
      <w:bookmarkEnd w:id="0"/>
      <w:r w:rsidRPr="00A262E1">
        <w:rPr>
          <w:rFonts w:asciiTheme="majorHAnsi" w:hAnsiTheme="majorHAnsi" w:cstheme="majorHAnsi"/>
          <w:sz w:val="22"/>
          <w:szCs w:val="22"/>
        </w:rPr>
        <w:t>) , z którymi udało im się nawiązać kontakt w trakcie wydarzenia gospodarczego. Rozliczenie nastąpi na podstawie dokumentów obejmu</w:t>
      </w:r>
      <w:r w:rsidR="00000DA4">
        <w:rPr>
          <w:rFonts w:asciiTheme="majorHAnsi" w:hAnsiTheme="majorHAnsi" w:cstheme="majorHAnsi"/>
          <w:sz w:val="22"/>
          <w:szCs w:val="22"/>
        </w:rPr>
        <w:t>jących koszty wskazane w § 2 pkt.</w:t>
      </w:r>
      <w:r w:rsidRPr="00A262E1">
        <w:rPr>
          <w:rFonts w:asciiTheme="majorHAnsi" w:hAnsiTheme="majorHAnsi" w:cstheme="majorHAnsi"/>
          <w:sz w:val="22"/>
          <w:szCs w:val="22"/>
        </w:rPr>
        <w:t xml:space="preserve"> 1.</w:t>
      </w:r>
    </w:p>
    <w:p w14:paraId="3FC2AAE1" w14:textId="630EC3F8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8.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W przypadku udziału w Wyjeździe mniejszej, niż pierwotnie zaplanowana liczba przedsiębiorstw, szacowany łączny koszt udziału w Wyjeździe podany w pkt.3 może ulec zmianie, co wpłynie także na wysokość wkładu własnego, który musi być wniesiony przez uczestnika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.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niezwłocznie poinformuje o tym fakcie zakwalifikowanych do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Przedsiębiorców</w:t>
      </w:r>
      <w:r w:rsidRPr="00A262E1">
        <w:rPr>
          <w:rFonts w:asciiTheme="majorHAnsi" w:hAnsiTheme="majorHAnsi" w:cstheme="majorHAnsi"/>
          <w:sz w:val="22"/>
          <w:szCs w:val="22"/>
        </w:rPr>
        <w:t xml:space="preserve">. Jeśli koszt zmieni się o ponad 30%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będzie miał prawo do rezygnacji z udziału w Wyjeździe bez ponoszenia żadnych kosztów.</w:t>
      </w:r>
    </w:p>
    <w:p w14:paraId="2A2243EB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A6BFCED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3</w:t>
      </w:r>
    </w:p>
    <w:p w14:paraId="1BD3031D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2B427C" w14:textId="0CA54BF8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jest zobowiązany do wpłaty kaucji zabezpieczającej należyte wykonanie umowy w wysokości 15% szacowanego kosztu uczestnictw</w:t>
      </w:r>
      <w:r w:rsidR="00983EA9">
        <w:rPr>
          <w:rFonts w:asciiTheme="majorHAnsi" w:hAnsiTheme="majorHAnsi" w:cstheme="majorHAnsi"/>
          <w:sz w:val="22"/>
          <w:szCs w:val="22"/>
        </w:rPr>
        <w:t>a w wydarzeniu</w:t>
      </w:r>
      <w:r w:rsidR="0006247D">
        <w:rPr>
          <w:rFonts w:asciiTheme="majorHAnsi" w:hAnsiTheme="majorHAnsi" w:cstheme="majorHAnsi"/>
          <w:sz w:val="22"/>
          <w:szCs w:val="22"/>
        </w:rPr>
        <w:t xml:space="preserve"> tj </w:t>
      </w:r>
      <w:r w:rsidR="0091258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6247D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zł, o którym mowa w § 2 pkt 3, w terminie 5 dni roboczych od dnia podpisania umowy. Wpłaty należy dokonać na rachunek bankowy PPNT o numerze 02-1440-1084-0000-0000-0448-5939. Brak wpłaty jest jednoznaczny ze skreśleniem z listy uczestników </w:t>
      </w:r>
      <w:r>
        <w:rPr>
          <w:rFonts w:asciiTheme="majorHAnsi" w:hAnsiTheme="majorHAnsi" w:cstheme="majorHAnsi"/>
          <w:b/>
          <w:sz w:val="22"/>
          <w:szCs w:val="22"/>
        </w:rPr>
        <w:t>W</w:t>
      </w:r>
      <w:r w:rsidRPr="00A262E1">
        <w:rPr>
          <w:rFonts w:asciiTheme="majorHAnsi" w:hAnsiTheme="majorHAnsi" w:cstheme="majorHAnsi"/>
          <w:b/>
          <w:sz w:val="22"/>
          <w:szCs w:val="22"/>
        </w:rPr>
        <w:t>yjazdu</w:t>
      </w:r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5BA24572" w14:textId="215A8DB8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00DA4">
        <w:rPr>
          <w:rFonts w:asciiTheme="majorHAnsi" w:hAnsiTheme="majorHAnsi" w:cstheme="majorHAnsi"/>
          <w:sz w:val="22"/>
          <w:szCs w:val="22"/>
        </w:rPr>
        <w:t>Kaucja, o której mowa w pkt</w:t>
      </w:r>
      <w:r w:rsidRPr="00A262E1">
        <w:rPr>
          <w:rFonts w:asciiTheme="majorHAnsi" w:hAnsiTheme="majorHAnsi" w:cstheme="majorHAnsi"/>
          <w:sz w:val="22"/>
          <w:szCs w:val="22"/>
        </w:rPr>
        <w:t>. 1 służy zabezpieczeniu wykonania przez</w:t>
      </w:r>
      <w:r w:rsidRPr="004B5D91">
        <w:rPr>
          <w:rFonts w:asciiTheme="majorHAnsi" w:hAnsiTheme="majorHAnsi" w:cstheme="majorHAnsi"/>
          <w:b/>
          <w:sz w:val="22"/>
          <w:szCs w:val="22"/>
        </w:rPr>
        <w:t xml:space="preserve"> Przedsiębiorcę</w:t>
      </w:r>
      <w:r w:rsidRPr="00A262E1">
        <w:rPr>
          <w:rFonts w:asciiTheme="majorHAnsi" w:hAnsiTheme="majorHAnsi" w:cstheme="majorHAnsi"/>
          <w:sz w:val="22"/>
          <w:szCs w:val="22"/>
        </w:rPr>
        <w:t xml:space="preserve"> obowiązków wymienionych w § 4 pkt. 1 i 6 Regulaminu </w:t>
      </w:r>
      <w:r w:rsidRPr="00A262E1">
        <w:rPr>
          <w:rFonts w:asciiTheme="majorHAnsi" w:hAnsiTheme="majorHAnsi" w:cstheme="majorHAnsi"/>
          <w:b/>
          <w:sz w:val="22"/>
          <w:szCs w:val="22"/>
        </w:rPr>
        <w:t xml:space="preserve">Wyjazdu </w:t>
      </w:r>
      <w:r w:rsidRPr="00A262E1">
        <w:rPr>
          <w:rFonts w:asciiTheme="majorHAnsi" w:hAnsiTheme="majorHAnsi" w:cstheme="majorHAnsi"/>
          <w:sz w:val="22"/>
          <w:szCs w:val="22"/>
        </w:rPr>
        <w:t xml:space="preserve">oraz § 2 pkt 7 Umowy. W przypadku wywiązania się przez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Przedsiębiorcę</w:t>
      </w:r>
      <w:r w:rsidRPr="00A262E1">
        <w:rPr>
          <w:rFonts w:asciiTheme="majorHAnsi" w:hAnsiTheme="majorHAnsi" w:cstheme="majorHAnsi"/>
          <w:sz w:val="22"/>
          <w:szCs w:val="22"/>
        </w:rPr>
        <w:t xml:space="preserve"> ze wskazanych obowiązków, kaucja zostanie zwrócona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="0006247D">
        <w:rPr>
          <w:rFonts w:asciiTheme="majorHAnsi" w:hAnsiTheme="majorHAnsi" w:cstheme="majorHAnsi"/>
          <w:sz w:val="22"/>
          <w:szCs w:val="22"/>
        </w:rPr>
        <w:t xml:space="preserve"> na rachunek bankowy.</w:t>
      </w:r>
    </w:p>
    <w:p w14:paraId="7B4EFB4E" w14:textId="05C74A9B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lastRenderedPageBreak/>
        <w:t>3.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W przypadku rezygnacji z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="00000DA4">
        <w:rPr>
          <w:rFonts w:asciiTheme="majorHAnsi" w:hAnsiTheme="majorHAnsi" w:cstheme="majorHAnsi"/>
          <w:sz w:val="22"/>
          <w:szCs w:val="22"/>
        </w:rPr>
        <w:t>, o której mowa w §2 pkt</w:t>
      </w:r>
      <w:r w:rsidRPr="00A262E1">
        <w:rPr>
          <w:rFonts w:asciiTheme="majorHAnsi" w:hAnsiTheme="majorHAnsi" w:cstheme="majorHAnsi"/>
          <w:sz w:val="22"/>
          <w:szCs w:val="22"/>
        </w:rPr>
        <w:t xml:space="preserve">.8  wpłacony wkład własny zostanie zwrócony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. W przypadku poniesienia przez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 xml:space="preserve"> kosztów związanych z udziałem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</w:t>
      </w:r>
      <w:r w:rsidRPr="00A262E1">
        <w:rPr>
          <w:rFonts w:asciiTheme="majorHAnsi" w:hAnsiTheme="majorHAnsi" w:cstheme="majorHAnsi"/>
          <w:b/>
          <w:sz w:val="22"/>
          <w:szCs w:val="22"/>
        </w:rPr>
        <w:t>Wyjeździe</w:t>
      </w:r>
      <w:r w:rsidRPr="00A262E1">
        <w:rPr>
          <w:rFonts w:asciiTheme="majorHAnsi" w:hAnsiTheme="majorHAnsi" w:cstheme="majorHAnsi"/>
          <w:sz w:val="22"/>
          <w:szCs w:val="22"/>
        </w:rPr>
        <w:t xml:space="preserve"> wpłacona kwota zostanie odpowiednio pomniejszona.</w:t>
      </w:r>
    </w:p>
    <w:p w14:paraId="01637021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ED1577C" w14:textId="1425CF65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4</w:t>
      </w:r>
    </w:p>
    <w:p w14:paraId="099219E1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2016246A" w14:textId="67ADBC40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 oświadcza, że  zapoznał się z Regulaminem uczestnictwa w wydarzeniu gospodarczym i zobowiązuje się do przestrzegania jego postanowień oraz do pełnego udziału we wszystkich wydarzeniach organizowanych w ramach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C7FB8D3" w14:textId="6F1BBC43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B5D91">
        <w:rPr>
          <w:rFonts w:asciiTheme="majorHAnsi" w:hAnsiTheme="majorHAnsi" w:cstheme="majorHAnsi"/>
          <w:b/>
          <w:sz w:val="22"/>
          <w:szCs w:val="22"/>
        </w:rPr>
        <w:t xml:space="preserve"> 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oświadcza, że </w:t>
      </w:r>
    </w:p>
    <w:p w14:paraId="1AE2209D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posiada siedzibę i prowadzi działalność na terenie województwa pomorskiego,</w:t>
      </w:r>
    </w:p>
    <w:p w14:paraId="7009F615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zalicza się do sektora MŚP </w:t>
      </w:r>
    </w:p>
    <w:p w14:paraId="493275AB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posiada PKD związane z tematyką targów </w:t>
      </w:r>
    </w:p>
    <w:p w14:paraId="34C6E285" w14:textId="74D5D1FC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osoba zgłoszona do udziału w wyjeździe posługuje się  językiem angielskim w stopniu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umożliwiającym samodzielna prezentację oferty przedsiębiorstwa</w:t>
      </w:r>
    </w:p>
    <w:p w14:paraId="4CECD438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posiada prawa autorskie do produktów prezentowanych podczas targów</w:t>
      </w:r>
    </w:p>
    <w:p w14:paraId="34964242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nie podlega wykluczeniu z ubiegania się o środki europejskie</w:t>
      </w:r>
    </w:p>
    <w:p w14:paraId="0378B69F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zobowiązuje się do pełnego uczestnictwa w wydarzeniach podczas targów</w:t>
      </w:r>
    </w:p>
    <w:p w14:paraId="4902A0AB" w14:textId="161244A3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nie ma zaległości w regulowaniu zobowiązań wobec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b/>
          <w:sz w:val="22"/>
          <w:szCs w:val="22"/>
        </w:rPr>
        <w:t xml:space="preserve"> 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i pozostałych </w:t>
      </w:r>
    </w:p>
    <w:p w14:paraId="4FA21770" w14:textId="55DFE313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partnerów realizujących projekt „Pomorskie Broker Eksportowy. Kompleksowe wsparcie eksportu  w województwie pomorskim.</w:t>
      </w:r>
    </w:p>
    <w:p w14:paraId="186A016D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5C56EFE" w14:textId="49E5B10C" w:rsid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5</w:t>
      </w:r>
    </w:p>
    <w:p w14:paraId="0BC606FC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3FC92F" w14:textId="57856904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zobowiązuje się do organizacji </w:t>
      </w:r>
      <w:r w:rsidR="002C5560">
        <w:rPr>
          <w:rFonts w:asciiTheme="majorHAnsi" w:hAnsiTheme="majorHAnsi" w:cstheme="majorHAnsi"/>
          <w:sz w:val="22"/>
          <w:szCs w:val="22"/>
        </w:rPr>
        <w:t xml:space="preserve">wspólnego wyjazdu </w:t>
      </w:r>
      <w:r w:rsidR="00912583">
        <w:rPr>
          <w:rFonts w:asciiTheme="majorHAnsi" w:hAnsiTheme="majorHAnsi" w:cstheme="majorHAnsi"/>
          <w:sz w:val="22"/>
          <w:szCs w:val="22"/>
        </w:rPr>
        <w:t>wydarzenie Innovation Day 2019  , które odbędzie się w Karlskronie w dniach 7-8 marca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2019 roku  poprzez  zapewnienie logistyki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oraz pokrycie kosztów wymienionych w § 2 pkt.1. </w:t>
      </w:r>
    </w:p>
    <w:p w14:paraId="1415F1C9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8E95A1A" w14:textId="77777777" w:rsidR="00A262E1" w:rsidRPr="004B5D91" w:rsidRDefault="00A262E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B5D91">
        <w:rPr>
          <w:rFonts w:asciiTheme="majorHAnsi" w:hAnsiTheme="majorHAnsi" w:cstheme="majorHAnsi"/>
          <w:b/>
          <w:sz w:val="22"/>
          <w:szCs w:val="22"/>
        </w:rPr>
        <w:t>§ 6</w:t>
      </w:r>
    </w:p>
    <w:p w14:paraId="1B32661F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848275" w14:textId="7C252A3A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zapewnia sobie prawo do robienia zdjęć i nagrań w trakcie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. Nagrania i zdjęcia ukazujące logotypy, znaki handlowe i wizerunki uczestników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mogą być używane w celu promocji wydarzenia w różnych mediach, na co wyraża zgodę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318DC27C" w14:textId="524937E3" w:rsid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Uczestnicy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są zobowiązani do promowania województwa pomorskiego co najmniej poprzez zamieszczenie poniższego loga „!Pomorskie” w swoich materiałach promocyjnych</w:t>
      </w:r>
      <w:r w:rsidR="004B5D91">
        <w:rPr>
          <w:rFonts w:asciiTheme="majorHAnsi" w:hAnsiTheme="majorHAnsi" w:cstheme="majorHAnsi"/>
          <w:sz w:val="22"/>
          <w:szCs w:val="22"/>
        </w:rPr>
        <w:t>.</w:t>
      </w:r>
    </w:p>
    <w:p w14:paraId="5E042936" w14:textId="60ADF2A1" w:rsidR="00000DA4" w:rsidRPr="00A262E1" w:rsidRDefault="00000DA4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73718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 wp14:anchorId="0C41E78D" wp14:editId="575CD6A0">
            <wp:extent cx="942975" cy="628650"/>
            <wp:effectExtent l="19050" t="19050" r="28575" b="19050"/>
            <wp:docPr id="4" name="Obraz 9" descr="http://m.natemat.pl/8397d76cdd36a72a897a6c272d8f2aa0,640,0,0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m.natemat.pl/8397d76cdd36a72a897a6c272d8f2aa0,640,0,0,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98086" w14:textId="10906E89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 3.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zobowiązuje się do zachowania poufności co do tajemnicy Przedsiębiorstwa w szczególności informacji technicznych, technologicznych, handlowych, organizacyjnych jak również innych informacji podlegających ochronie, które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powziął w związku z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Wyjazdem</w:t>
      </w:r>
      <w:r w:rsidRPr="00A262E1">
        <w:rPr>
          <w:rFonts w:asciiTheme="majorHAnsi" w:hAnsiTheme="majorHAnsi" w:cstheme="majorHAnsi"/>
          <w:sz w:val="22"/>
          <w:szCs w:val="22"/>
        </w:rPr>
        <w:t xml:space="preserve"> oraz w związku z ubieganiem o pomoc de minimis lub pomoc publiczną.</w:t>
      </w:r>
    </w:p>
    <w:p w14:paraId="33A4915D" w14:textId="1B5E7A5A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4.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Wartość udzielonego dofinansowania może ulec zmianie po ostatecznym rozliczeniu kosztów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. W takim przypadku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wystawi korektę zaświadczenia o udzielonej pomocy de minimis.</w:t>
      </w:r>
    </w:p>
    <w:p w14:paraId="4B6959DA" w14:textId="1C18CB16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5.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Jeżeli koszty uczestnictwa w Wyjeździe zwiększą się przy końcowym rozliczeniu kosztów, 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przekroczy dopuszczalny pułap pomocy de minimis,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zobowiązuje się do zwrotu różnicy miedzy udzielonym wsparciem, a możliwą do przyjęcia pomocą de minimis. </w:t>
      </w:r>
    </w:p>
    <w:p w14:paraId="23A8DB76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FF7FA7D" w14:textId="7E33D4A5" w:rsidR="00A262E1" w:rsidRDefault="00A262E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B5D91">
        <w:rPr>
          <w:rFonts w:asciiTheme="majorHAnsi" w:hAnsiTheme="majorHAnsi" w:cstheme="majorHAnsi"/>
          <w:b/>
          <w:sz w:val="22"/>
          <w:szCs w:val="22"/>
        </w:rPr>
        <w:t>§ 7</w:t>
      </w:r>
    </w:p>
    <w:p w14:paraId="2571ACFD" w14:textId="77777777" w:rsidR="004B5D91" w:rsidRPr="004B5D91" w:rsidRDefault="004B5D9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7513EDE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Zmiany umowy wymagają formy pisemnej pod rygorem nieważności.</w:t>
      </w:r>
    </w:p>
    <w:p w14:paraId="27282FB5" w14:textId="77777777" w:rsidR="004B5D91" w:rsidRDefault="004B5D9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2E579A1" w14:textId="4BBAEFAC" w:rsidR="00A262E1" w:rsidRDefault="00A262E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B5D91">
        <w:rPr>
          <w:rFonts w:asciiTheme="majorHAnsi" w:hAnsiTheme="majorHAnsi" w:cstheme="majorHAnsi"/>
          <w:b/>
          <w:sz w:val="22"/>
          <w:szCs w:val="22"/>
        </w:rPr>
        <w:t>§ 8</w:t>
      </w:r>
    </w:p>
    <w:p w14:paraId="5D8966CF" w14:textId="77777777" w:rsidR="004B5D91" w:rsidRPr="004B5D91" w:rsidRDefault="004B5D9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877EB0E" w14:textId="7AE24C4C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W sprawach nieuregulowanych niniejszą umową maja zastosowanie przepisy kodeksu cywilnego.</w:t>
      </w:r>
    </w:p>
    <w:p w14:paraId="3B81628F" w14:textId="53EB1BA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Spory wynikłe w toku realizacji umowy będą rozstrzygane przez sąd właściwy miejscowo dla siedziby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6DAEE60F" w14:textId="34676BDB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3.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Umowa została sporządzona w dwóch jednobrzmiących egzemplarzach po jednej dla każdej ze stron.</w:t>
      </w:r>
    </w:p>
    <w:p w14:paraId="69BCACAE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6398A52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7C2FF9" w14:textId="77777777" w:rsidR="00A262E1" w:rsidRPr="00A262E1" w:rsidRDefault="00A262E1" w:rsidP="004B5D91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Podpis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Podpis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</w:p>
    <w:p w14:paraId="7F494888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A262E1" w:rsidRDefault="002D26FC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2D26FC" w:rsidRPr="00A262E1" w:rsidSect="00C72129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41BE" w14:textId="06272F8A"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6FFEFF5C">
          <wp:simplePos x="0" y="0"/>
          <wp:positionH relativeFrom="column">
            <wp:posOffset>3767455</wp:posOffset>
          </wp:positionH>
          <wp:positionV relativeFrom="paragraph">
            <wp:posOffset>-464185</wp:posOffset>
          </wp:positionV>
          <wp:extent cx="2781300" cy="102118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28576C12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6BB93C4A" w:rsidR="008D3143" w:rsidRPr="00C24113" w:rsidRDefault="001C262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+48 58 880 81 50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6BB93C4A" w:rsidR="008D3143" w:rsidRPr="00C24113" w:rsidRDefault="001C262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+48 58 880 81 50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BC09" w14:textId="77777777"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14559ED6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00DA4"/>
    <w:rsid w:val="00031421"/>
    <w:rsid w:val="0006247D"/>
    <w:rsid w:val="000825ED"/>
    <w:rsid w:val="00093F6D"/>
    <w:rsid w:val="000A3D33"/>
    <w:rsid w:val="00196ADD"/>
    <w:rsid w:val="001C2622"/>
    <w:rsid w:val="00234D58"/>
    <w:rsid w:val="00265E7C"/>
    <w:rsid w:val="002C5560"/>
    <w:rsid w:val="002D26FC"/>
    <w:rsid w:val="003577C5"/>
    <w:rsid w:val="00464F14"/>
    <w:rsid w:val="004B5D91"/>
    <w:rsid w:val="005334C4"/>
    <w:rsid w:val="00567080"/>
    <w:rsid w:val="008C4AA2"/>
    <w:rsid w:val="008C5329"/>
    <w:rsid w:val="008D3143"/>
    <w:rsid w:val="00912583"/>
    <w:rsid w:val="00932756"/>
    <w:rsid w:val="00983EA9"/>
    <w:rsid w:val="009C0AC8"/>
    <w:rsid w:val="00A262E1"/>
    <w:rsid w:val="00C03675"/>
    <w:rsid w:val="00C24113"/>
    <w:rsid w:val="00C72129"/>
    <w:rsid w:val="00CA7B1F"/>
    <w:rsid w:val="00CD3422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10</cp:revision>
  <cp:lastPrinted>2017-03-08T14:43:00Z</cp:lastPrinted>
  <dcterms:created xsi:type="dcterms:W3CDTF">2018-10-30T12:40:00Z</dcterms:created>
  <dcterms:modified xsi:type="dcterms:W3CDTF">2019-01-04T11:22:00Z</dcterms:modified>
</cp:coreProperties>
</file>