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532CBA4B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32EF">
        <w:rPr>
          <w:rFonts w:asciiTheme="majorHAnsi" w:hAnsiTheme="majorHAnsi" w:cstheme="majorHAnsi"/>
          <w:b/>
          <w:bCs/>
          <w:sz w:val="22"/>
          <w:szCs w:val="22"/>
        </w:rPr>
        <w:t>CPhI,</w:t>
      </w:r>
    </w:p>
    <w:p w14:paraId="0D9BE57B" w14:textId="5F694B7A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04727">
        <w:rPr>
          <w:rFonts w:asciiTheme="majorHAnsi" w:hAnsiTheme="majorHAnsi" w:cstheme="majorHAnsi"/>
          <w:b/>
          <w:sz w:val="22"/>
          <w:szCs w:val="22"/>
        </w:rPr>
        <w:t>kt</w:t>
      </w:r>
      <w:r w:rsidRPr="00204727">
        <w:rPr>
          <w:rFonts w:asciiTheme="majorHAnsi" w:hAnsiTheme="majorHAnsi" w:cstheme="majorHAnsi"/>
          <w:b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re odbędą się w </w:t>
      </w:r>
      <w:r w:rsidR="00D132EF">
        <w:rPr>
          <w:rFonts w:asciiTheme="majorHAnsi" w:hAnsiTheme="majorHAnsi" w:cstheme="majorHAnsi"/>
          <w:b/>
          <w:sz w:val="22"/>
          <w:szCs w:val="22"/>
        </w:rPr>
        <w:t>Mediolanie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w dniach </w:t>
      </w:r>
      <w:r w:rsidR="00D132EF">
        <w:rPr>
          <w:rFonts w:asciiTheme="majorHAnsi" w:hAnsiTheme="majorHAnsi" w:cstheme="majorHAnsi"/>
          <w:b/>
          <w:sz w:val="22"/>
          <w:szCs w:val="22"/>
        </w:rPr>
        <w:t>9-11 listopada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3337B8" w:rsidRPr="00204727">
        <w:rPr>
          <w:rFonts w:asciiTheme="majorHAnsi" w:hAnsiTheme="majorHAnsi" w:cstheme="majorHAnsi"/>
          <w:b/>
          <w:sz w:val="22"/>
          <w:szCs w:val="22"/>
        </w:rPr>
        <w:t>1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C03675"/>
    <w:rsid w:val="00C24113"/>
    <w:rsid w:val="00C72129"/>
    <w:rsid w:val="00CA7B1F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3</cp:revision>
  <cp:lastPrinted>2017-03-08T14:43:00Z</cp:lastPrinted>
  <dcterms:created xsi:type="dcterms:W3CDTF">2021-06-08T10:01:00Z</dcterms:created>
  <dcterms:modified xsi:type="dcterms:W3CDTF">2021-10-15T07:39:00Z</dcterms:modified>
</cp:coreProperties>
</file>